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18" w:rsidRPr="00A33AFA" w:rsidRDefault="00E76318" w:rsidP="00A33AFA">
      <w:pPr>
        <w:jc w:val="center"/>
        <w:rPr>
          <w:b/>
          <w:sz w:val="28"/>
          <w:szCs w:val="28"/>
        </w:rPr>
      </w:pPr>
      <w:r w:rsidRPr="00A33AFA">
        <w:rPr>
          <w:b/>
          <w:sz w:val="28"/>
          <w:szCs w:val="28"/>
        </w:rPr>
        <w:t>Анализ работы методического объединения</w:t>
      </w:r>
    </w:p>
    <w:p w:rsidR="00E76318" w:rsidRPr="00A33AFA" w:rsidRDefault="00E76318" w:rsidP="00A33AFA">
      <w:pPr>
        <w:jc w:val="center"/>
        <w:rPr>
          <w:b/>
          <w:sz w:val="28"/>
          <w:szCs w:val="28"/>
        </w:rPr>
      </w:pPr>
      <w:r w:rsidRPr="00A33AFA">
        <w:rPr>
          <w:b/>
          <w:sz w:val="28"/>
          <w:szCs w:val="28"/>
        </w:rPr>
        <w:t>учителей начальных классов</w:t>
      </w:r>
    </w:p>
    <w:p w:rsidR="00E76318" w:rsidRPr="00A33AFA" w:rsidRDefault="00244D79" w:rsidP="00A33AFA">
      <w:pPr>
        <w:jc w:val="center"/>
        <w:rPr>
          <w:b/>
          <w:sz w:val="28"/>
          <w:szCs w:val="28"/>
        </w:rPr>
      </w:pPr>
      <w:r w:rsidRPr="00A33AFA">
        <w:rPr>
          <w:b/>
          <w:sz w:val="28"/>
          <w:szCs w:val="28"/>
        </w:rPr>
        <w:t>Сретенского района за 2015-2016</w:t>
      </w:r>
      <w:r w:rsidR="00E76318" w:rsidRPr="00A33AFA">
        <w:rPr>
          <w:b/>
          <w:sz w:val="28"/>
          <w:szCs w:val="28"/>
        </w:rPr>
        <w:t xml:space="preserve"> учебный год</w:t>
      </w:r>
    </w:p>
    <w:p w:rsidR="00A33AFA" w:rsidRPr="002A3979" w:rsidRDefault="00244D79" w:rsidP="002A397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2A3979">
        <w:rPr>
          <w:sz w:val="28"/>
          <w:szCs w:val="28"/>
        </w:rPr>
        <w:t>В 2015-2016</w:t>
      </w:r>
      <w:r w:rsidR="00E76318" w:rsidRPr="002A3979">
        <w:rPr>
          <w:sz w:val="28"/>
          <w:szCs w:val="28"/>
        </w:rPr>
        <w:t xml:space="preserve"> учебном году районное объединение учителей начальных классов работало над  </w:t>
      </w:r>
      <w:r w:rsidR="00E76318" w:rsidRPr="009C4CC0">
        <w:rPr>
          <w:sz w:val="28"/>
          <w:szCs w:val="28"/>
          <w:u w:val="single"/>
        </w:rPr>
        <w:t>методической темой:</w:t>
      </w:r>
      <w:r w:rsidR="00E76318" w:rsidRPr="002A3979">
        <w:rPr>
          <w:sz w:val="28"/>
          <w:szCs w:val="28"/>
        </w:rPr>
        <w:t xml:space="preserve">  </w:t>
      </w:r>
      <w:r w:rsidR="00E76318" w:rsidRPr="002A3979">
        <w:rPr>
          <w:sz w:val="28"/>
          <w:szCs w:val="28"/>
          <w:shd w:val="clear" w:color="auto" w:fill="FFFFFF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</w:t>
      </w:r>
      <w:r w:rsidR="00E76318" w:rsidRPr="002A3979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E76318" w:rsidRPr="002A3979">
        <w:rPr>
          <w:sz w:val="28"/>
          <w:szCs w:val="28"/>
        </w:rPr>
        <w:t xml:space="preserve">». </w:t>
      </w:r>
      <w:r w:rsidRPr="009C4CC0">
        <w:rPr>
          <w:sz w:val="28"/>
          <w:szCs w:val="28"/>
          <w:u w:val="single"/>
        </w:rPr>
        <w:t xml:space="preserve">Цель </w:t>
      </w:r>
      <w:r w:rsidRPr="002A3979">
        <w:rPr>
          <w:sz w:val="28"/>
          <w:szCs w:val="28"/>
        </w:rPr>
        <w:t>работы:</w:t>
      </w:r>
      <w:r w:rsidRPr="002A3979">
        <w:rPr>
          <w:sz w:val="28"/>
          <w:szCs w:val="28"/>
          <w:shd w:val="clear" w:color="auto" w:fill="FFFFFF"/>
        </w:rPr>
        <w:t xml:space="preserve"> Совершенствование педагогического мастерства в сфере формирования универсальных учебных действий  в рамках ФГОС  НОО путём внедрения в учебно-воспитательный процесс современных образовательных технологий.</w:t>
      </w:r>
      <w:r w:rsidR="00A33AFA" w:rsidRPr="002A3979">
        <w:rPr>
          <w:sz w:val="28"/>
          <w:szCs w:val="28"/>
          <w:shd w:val="clear" w:color="auto" w:fill="FFFFFF"/>
        </w:rPr>
        <w:t xml:space="preserve"> </w:t>
      </w:r>
      <w:r w:rsidRPr="009C4CC0">
        <w:rPr>
          <w:sz w:val="28"/>
          <w:szCs w:val="28"/>
          <w:u w:val="single"/>
        </w:rPr>
        <w:t>Задачи:</w:t>
      </w:r>
      <w:r w:rsidR="00A33AFA" w:rsidRPr="002A3979">
        <w:rPr>
          <w:sz w:val="28"/>
          <w:szCs w:val="28"/>
        </w:rPr>
        <w:t xml:space="preserve"> </w:t>
      </w:r>
      <w:r w:rsidR="009C4CC0">
        <w:rPr>
          <w:rStyle w:val="c7"/>
          <w:color w:val="000000"/>
          <w:sz w:val="28"/>
          <w:szCs w:val="28"/>
        </w:rPr>
        <w:t>п</w:t>
      </w:r>
      <w:r w:rsidRPr="002A3979">
        <w:rPr>
          <w:rStyle w:val="c7"/>
          <w:color w:val="000000"/>
          <w:sz w:val="28"/>
          <w:szCs w:val="28"/>
        </w:rPr>
        <w:t>родолжить знакомство  учителей с современными образовательными технологиями,  направленными  на формирование  УУД и предметных результатов;</w:t>
      </w:r>
      <w:r w:rsidR="00A33AFA" w:rsidRPr="002A3979">
        <w:rPr>
          <w:rStyle w:val="c7"/>
          <w:color w:val="000000"/>
          <w:sz w:val="28"/>
          <w:szCs w:val="28"/>
        </w:rPr>
        <w:t xml:space="preserve"> </w:t>
      </w:r>
      <w:r w:rsidR="009C4CC0">
        <w:rPr>
          <w:rStyle w:val="c7"/>
          <w:color w:val="000000"/>
          <w:sz w:val="28"/>
          <w:szCs w:val="28"/>
        </w:rPr>
        <w:t>а</w:t>
      </w:r>
      <w:r w:rsidRPr="002A3979">
        <w:rPr>
          <w:rStyle w:val="c7"/>
          <w:color w:val="000000"/>
          <w:sz w:val="28"/>
          <w:szCs w:val="28"/>
        </w:rPr>
        <w:t>ктивно внедрять в педагогическую деятельность современные образовательные технологии в рамках урочной и внеурочной деятельности;</w:t>
      </w:r>
      <w:r w:rsidRPr="002A3979">
        <w:rPr>
          <w:color w:val="444444"/>
          <w:sz w:val="28"/>
          <w:szCs w:val="28"/>
        </w:rPr>
        <w:t xml:space="preserve"> </w:t>
      </w:r>
      <w:r w:rsidR="009C4CC0">
        <w:rPr>
          <w:sz w:val="28"/>
          <w:szCs w:val="28"/>
        </w:rPr>
        <w:t>с</w:t>
      </w:r>
      <w:r w:rsidRPr="002A3979">
        <w:rPr>
          <w:sz w:val="28"/>
          <w:szCs w:val="28"/>
        </w:rPr>
        <w:t>овершенствовать систему мониторинга успешности обучения школьников с целью выявления отрицательной динамики качества знаний и своевременного устранения недостатков в работе.</w:t>
      </w:r>
    </w:p>
    <w:p w:rsidR="00E76318" w:rsidRPr="002A3979" w:rsidRDefault="00E76318" w:rsidP="002A3979">
      <w:pPr>
        <w:spacing w:line="276" w:lineRule="auto"/>
        <w:ind w:firstLine="708"/>
        <w:rPr>
          <w:rFonts w:eastAsia="Times New Roman"/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>Для решения поставленной цели и  задач, активизации всех педагогов начальных классов, повышения уровня профессионального саморазвития учителей  при  освоении  нового содержания образования в условиях ФГОС НОО  в начале учебного года  была проведена коррекция банка данных о педагогах. Собранные данные показали, что имеют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76318" w:rsidRPr="002A3979" w:rsidTr="00A84D8A">
        <w:tc>
          <w:tcPr>
            <w:tcW w:w="4785" w:type="dxa"/>
          </w:tcPr>
          <w:p w:rsidR="00E76318" w:rsidRPr="002A3979" w:rsidRDefault="00E76318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4786" w:type="dxa"/>
          </w:tcPr>
          <w:p w:rsidR="00E76318" w:rsidRPr="002A3979" w:rsidRDefault="00E76318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>Среднее-специальное образование</w:t>
            </w:r>
          </w:p>
        </w:tc>
      </w:tr>
      <w:tr w:rsidR="00E76318" w:rsidRPr="002A3979" w:rsidTr="00A84D8A">
        <w:tc>
          <w:tcPr>
            <w:tcW w:w="4785" w:type="dxa"/>
          </w:tcPr>
          <w:p w:rsidR="00E76318" w:rsidRPr="002A3979" w:rsidRDefault="006B5AE9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>50</w:t>
            </w:r>
            <w:r w:rsidR="00E76318" w:rsidRPr="002A3979">
              <w:rPr>
                <w:rFonts w:eastAsia="Times New Roman"/>
                <w:sz w:val="28"/>
                <w:szCs w:val="28"/>
              </w:rPr>
              <w:t>% педагогов</w:t>
            </w:r>
          </w:p>
        </w:tc>
        <w:tc>
          <w:tcPr>
            <w:tcW w:w="4786" w:type="dxa"/>
          </w:tcPr>
          <w:p w:rsidR="00E76318" w:rsidRPr="002A3979" w:rsidRDefault="006B5AE9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>50</w:t>
            </w:r>
            <w:r w:rsidR="00E76318" w:rsidRPr="002A3979">
              <w:rPr>
                <w:rFonts w:eastAsia="Times New Roman"/>
                <w:sz w:val="28"/>
                <w:szCs w:val="28"/>
              </w:rPr>
              <w:t>% педагогов</w:t>
            </w:r>
          </w:p>
        </w:tc>
      </w:tr>
    </w:tbl>
    <w:p w:rsidR="00E76318" w:rsidRPr="002A3979" w:rsidRDefault="00A33AFA" w:rsidP="002A3979">
      <w:pPr>
        <w:spacing w:line="276" w:lineRule="auto"/>
        <w:rPr>
          <w:rFonts w:eastAsia="Times New Roman"/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>С</w:t>
      </w:r>
      <w:r w:rsidR="00E76318" w:rsidRPr="002A3979">
        <w:rPr>
          <w:rFonts w:eastAsia="Times New Roman"/>
          <w:sz w:val="28"/>
          <w:szCs w:val="28"/>
        </w:rPr>
        <w:t>таж работы колебл</w:t>
      </w:r>
      <w:r w:rsidR="006B5AE9" w:rsidRPr="002A3979">
        <w:rPr>
          <w:rFonts w:eastAsia="Times New Roman"/>
          <w:sz w:val="28"/>
          <w:szCs w:val="28"/>
        </w:rPr>
        <w:t>ется от нескольких месяцев до 47</w:t>
      </w:r>
      <w:r w:rsidR="00E76318" w:rsidRPr="002A3979">
        <w:rPr>
          <w:rFonts w:eastAsia="Times New Roman"/>
          <w:sz w:val="28"/>
          <w:szCs w:val="28"/>
        </w:rPr>
        <w:t xml:space="preserve"> лет; образовательный процесс осуществляется по таким программам: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76318" w:rsidRPr="002A3979" w:rsidTr="00A84D8A">
        <w:tc>
          <w:tcPr>
            <w:tcW w:w="3190" w:type="dxa"/>
          </w:tcPr>
          <w:p w:rsidR="00E76318" w:rsidRPr="002A3979" w:rsidRDefault="00E76318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 xml:space="preserve"> «Гармония»</w:t>
            </w:r>
          </w:p>
        </w:tc>
        <w:tc>
          <w:tcPr>
            <w:tcW w:w="3190" w:type="dxa"/>
          </w:tcPr>
          <w:p w:rsidR="00E76318" w:rsidRPr="002A3979" w:rsidRDefault="00E76318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>«Школа России»</w:t>
            </w:r>
          </w:p>
        </w:tc>
        <w:tc>
          <w:tcPr>
            <w:tcW w:w="3191" w:type="dxa"/>
          </w:tcPr>
          <w:p w:rsidR="00E76318" w:rsidRPr="002A3979" w:rsidRDefault="00E76318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>«Школа 2100»</w:t>
            </w:r>
          </w:p>
        </w:tc>
      </w:tr>
      <w:tr w:rsidR="00E76318" w:rsidRPr="002A3979" w:rsidTr="00A84D8A">
        <w:tc>
          <w:tcPr>
            <w:tcW w:w="3190" w:type="dxa"/>
          </w:tcPr>
          <w:p w:rsidR="00E76318" w:rsidRPr="002A3979" w:rsidRDefault="00E76318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>61% педагогов</w:t>
            </w:r>
          </w:p>
        </w:tc>
        <w:tc>
          <w:tcPr>
            <w:tcW w:w="3190" w:type="dxa"/>
          </w:tcPr>
          <w:p w:rsidR="00E76318" w:rsidRPr="002A3979" w:rsidRDefault="00E76318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>17% педагогов</w:t>
            </w:r>
          </w:p>
        </w:tc>
        <w:tc>
          <w:tcPr>
            <w:tcW w:w="3191" w:type="dxa"/>
          </w:tcPr>
          <w:p w:rsidR="00E76318" w:rsidRPr="002A3979" w:rsidRDefault="00E76318" w:rsidP="002A397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A3979">
              <w:rPr>
                <w:rFonts w:eastAsia="Times New Roman"/>
                <w:sz w:val="28"/>
                <w:szCs w:val="28"/>
              </w:rPr>
              <w:t>22% педагогов</w:t>
            </w:r>
          </w:p>
        </w:tc>
      </w:tr>
    </w:tbl>
    <w:p w:rsidR="00D53C23" w:rsidRDefault="00D53C23" w:rsidP="002A3979">
      <w:pPr>
        <w:spacing w:line="276" w:lineRule="auto"/>
        <w:ind w:firstLine="708"/>
        <w:rPr>
          <w:rFonts w:eastAsia="Times New Roman"/>
          <w:sz w:val="28"/>
          <w:szCs w:val="28"/>
        </w:rPr>
      </w:pPr>
    </w:p>
    <w:p w:rsidR="00D53C23" w:rsidRDefault="00D53C23" w:rsidP="002A3979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drawing>
          <wp:inline distT="0" distB="0" distL="0" distR="0">
            <wp:extent cx="3124200" cy="20193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3C23" w:rsidRDefault="00D53C23" w:rsidP="002A3979">
      <w:pPr>
        <w:spacing w:line="276" w:lineRule="auto"/>
        <w:ind w:firstLine="708"/>
        <w:rPr>
          <w:rFonts w:eastAsia="Times New Roman"/>
          <w:sz w:val="28"/>
          <w:szCs w:val="28"/>
        </w:rPr>
      </w:pPr>
    </w:p>
    <w:p w:rsidR="00A33AFA" w:rsidRPr="002A3979" w:rsidRDefault="00E76318" w:rsidP="002A3979">
      <w:pPr>
        <w:spacing w:line="276" w:lineRule="auto"/>
        <w:ind w:firstLine="708"/>
        <w:rPr>
          <w:rFonts w:eastAsia="Times New Roman"/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>Полученные  результаты   считать полными не</w:t>
      </w:r>
      <w:r w:rsidR="006B5AE9" w:rsidRPr="002A3979">
        <w:rPr>
          <w:rFonts w:eastAsia="Times New Roman"/>
          <w:sz w:val="28"/>
          <w:szCs w:val="28"/>
        </w:rPr>
        <w:t xml:space="preserve">льзя, в связи с  тем, что </w:t>
      </w:r>
      <w:r w:rsidR="002523A7" w:rsidRPr="002A3979">
        <w:rPr>
          <w:sz w:val="28"/>
          <w:szCs w:val="28"/>
        </w:rPr>
        <w:t>МОУ «Алиянская ООШ»</w:t>
      </w:r>
      <w:r w:rsidR="004D1B54" w:rsidRPr="002A3979">
        <w:rPr>
          <w:sz w:val="28"/>
          <w:szCs w:val="28"/>
        </w:rPr>
        <w:t>,</w:t>
      </w:r>
      <w:r w:rsidRPr="002A3979">
        <w:rPr>
          <w:rFonts w:eastAsia="Times New Roman"/>
          <w:sz w:val="28"/>
          <w:szCs w:val="28"/>
        </w:rPr>
        <w:t xml:space="preserve"> </w:t>
      </w:r>
      <w:r w:rsidR="002523A7" w:rsidRPr="002A3979">
        <w:rPr>
          <w:sz w:val="28"/>
          <w:szCs w:val="28"/>
        </w:rPr>
        <w:t>МОУ «Ломовская СОШ», МОУ «Матаканская ООШ», МОУ «Нижнекуэнгинская ООШ», МОУ «Фирсовская СОШ»</w:t>
      </w:r>
      <w:r w:rsidR="002523A7" w:rsidRPr="002A3979">
        <w:rPr>
          <w:rFonts w:eastAsia="Times New Roman"/>
          <w:sz w:val="28"/>
          <w:szCs w:val="28"/>
        </w:rPr>
        <w:t xml:space="preserve"> отказались предоставить данную информацию. </w:t>
      </w:r>
      <w:r w:rsidRPr="002A3979">
        <w:rPr>
          <w:rFonts w:eastAsia="Times New Roman"/>
          <w:sz w:val="28"/>
          <w:szCs w:val="28"/>
        </w:rPr>
        <w:t xml:space="preserve"> </w:t>
      </w:r>
    </w:p>
    <w:p w:rsidR="00A84D8A" w:rsidRPr="002A3979" w:rsidRDefault="00E76318" w:rsidP="002A3979">
      <w:pPr>
        <w:spacing w:line="276" w:lineRule="auto"/>
        <w:ind w:firstLine="708"/>
        <w:rPr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lastRenderedPageBreak/>
        <w:t>Так</w:t>
      </w:r>
      <w:r w:rsidR="002523A7" w:rsidRPr="002A3979">
        <w:rPr>
          <w:rFonts w:eastAsia="Times New Roman"/>
          <w:sz w:val="28"/>
          <w:szCs w:val="28"/>
        </w:rPr>
        <w:t xml:space="preserve">же была </w:t>
      </w:r>
      <w:r w:rsidRPr="002A3979">
        <w:rPr>
          <w:rFonts w:eastAsia="Times New Roman"/>
          <w:sz w:val="28"/>
          <w:szCs w:val="28"/>
        </w:rPr>
        <w:t xml:space="preserve"> проведена </w:t>
      </w:r>
      <w:r w:rsidR="002523A7" w:rsidRPr="002A3979">
        <w:rPr>
          <w:rFonts w:eastAsia="Times New Roman"/>
          <w:sz w:val="28"/>
          <w:szCs w:val="28"/>
        </w:rPr>
        <w:t>оценка резул</w:t>
      </w:r>
      <w:r w:rsidR="004D1B54" w:rsidRPr="002A3979">
        <w:rPr>
          <w:rFonts w:eastAsia="Times New Roman"/>
          <w:sz w:val="28"/>
          <w:szCs w:val="28"/>
        </w:rPr>
        <w:t>ьтатов эффективности работы РМО (приняли участие учителя 16 школ района).</w:t>
      </w:r>
      <w:r w:rsidR="002523A7" w:rsidRPr="002A3979">
        <w:rPr>
          <w:rFonts w:eastAsia="Times New Roman"/>
          <w:sz w:val="28"/>
          <w:szCs w:val="28"/>
        </w:rPr>
        <w:t xml:space="preserve"> </w:t>
      </w:r>
      <w:r w:rsidR="002523A7" w:rsidRPr="002A3979">
        <w:rPr>
          <w:sz w:val="28"/>
          <w:szCs w:val="28"/>
        </w:rPr>
        <w:t xml:space="preserve">Диагностика оценки </w:t>
      </w:r>
      <w:r w:rsidRPr="002A3979">
        <w:rPr>
          <w:sz w:val="28"/>
          <w:szCs w:val="28"/>
        </w:rPr>
        <w:t xml:space="preserve"> </w:t>
      </w:r>
      <w:r w:rsidR="002523A7" w:rsidRPr="002A3979">
        <w:rPr>
          <w:rFonts w:eastAsia="Times New Roman"/>
          <w:sz w:val="28"/>
          <w:szCs w:val="28"/>
        </w:rPr>
        <w:t>результатов эффективности работы РМО</w:t>
      </w:r>
      <w:r w:rsidR="002523A7" w:rsidRPr="002A3979">
        <w:rPr>
          <w:sz w:val="28"/>
          <w:szCs w:val="28"/>
        </w:rPr>
        <w:t xml:space="preserve"> </w:t>
      </w:r>
      <w:r w:rsidR="00A33AFA" w:rsidRPr="002A3979">
        <w:rPr>
          <w:sz w:val="28"/>
          <w:szCs w:val="28"/>
        </w:rPr>
        <w:t>показала такие результаты:</w:t>
      </w:r>
    </w:p>
    <w:p w:rsidR="009A59A4" w:rsidRPr="002A3979" w:rsidRDefault="00A84D8A" w:rsidP="002A3979">
      <w:pPr>
        <w:keepNext/>
        <w:spacing w:line="276" w:lineRule="auto"/>
        <w:rPr>
          <w:sz w:val="28"/>
          <w:szCs w:val="28"/>
        </w:rPr>
      </w:pPr>
      <w:r w:rsidRPr="002A3979">
        <w:rPr>
          <w:sz w:val="28"/>
          <w:szCs w:val="28"/>
        </w:rPr>
        <w:drawing>
          <wp:inline distT="0" distB="0" distL="0" distR="0">
            <wp:extent cx="2847975" cy="1933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  <w:r w:rsidRPr="002A3979">
        <w:rPr>
          <w:sz w:val="28"/>
          <w:szCs w:val="28"/>
        </w:rPr>
        <w:t xml:space="preserve"> </w:t>
      </w:r>
      <w:r w:rsidR="002A3979">
        <w:rPr>
          <w:sz w:val="28"/>
          <w:szCs w:val="28"/>
        </w:rPr>
        <w:tab/>
      </w:r>
      <w:r w:rsidRPr="002A3979">
        <w:rPr>
          <w:sz w:val="28"/>
          <w:szCs w:val="28"/>
        </w:rPr>
        <w:t>Было отмечено, что содержание работы РМО интересно,</w:t>
      </w:r>
      <w:r w:rsidR="00A33AFA" w:rsidRPr="002A3979">
        <w:rPr>
          <w:sz w:val="28"/>
          <w:szCs w:val="28"/>
        </w:rPr>
        <w:t>актуально</w:t>
      </w:r>
      <w:r w:rsidR="00B54EEB" w:rsidRPr="002A3979">
        <w:rPr>
          <w:sz w:val="28"/>
          <w:szCs w:val="28"/>
        </w:rPr>
        <w:t>,</w:t>
      </w:r>
      <w:r w:rsidRPr="002A3979">
        <w:rPr>
          <w:sz w:val="28"/>
          <w:szCs w:val="28"/>
        </w:rPr>
        <w:t xml:space="preserve"> способствует росту профессионального мастерства. Формы работы  педагогически целесообразны,  оригинальны,  результативны. В РМО благоприятный микроклимат. </w:t>
      </w:r>
    </w:p>
    <w:p w:rsidR="00EE72B8" w:rsidRPr="002A3979" w:rsidRDefault="00E76318" w:rsidP="002A3979">
      <w:pPr>
        <w:spacing w:line="276" w:lineRule="auto"/>
        <w:ind w:firstLine="708"/>
        <w:rPr>
          <w:rFonts w:eastAsia="Times New Roman"/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>В течение учебного года методическим объединением были запланированы  заседания со следующей повесткой дня:</w:t>
      </w:r>
    </w:p>
    <w:p w:rsidR="00EE72B8" w:rsidRPr="002A3979" w:rsidRDefault="00EE72B8" w:rsidP="002A3979">
      <w:pPr>
        <w:spacing w:line="276" w:lineRule="auto"/>
        <w:rPr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 xml:space="preserve">1. </w:t>
      </w:r>
      <w:r w:rsidRPr="002A3979">
        <w:rPr>
          <w:sz w:val="28"/>
          <w:szCs w:val="28"/>
        </w:rPr>
        <w:t>Современные образовательные технологии в начальной школе на уроках математики и окружающего мира. (на базе МОУ «Сретенская ООШ № 2»).</w:t>
      </w:r>
    </w:p>
    <w:p w:rsidR="00EE72B8" w:rsidRPr="002A3979" w:rsidRDefault="00E76318" w:rsidP="002A3979">
      <w:pPr>
        <w:spacing w:line="276" w:lineRule="auto"/>
        <w:rPr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 xml:space="preserve"> </w:t>
      </w:r>
      <w:r w:rsidR="00EE72B8" w:rsidRPr="002A3979">
        <w:rPr>
          <w:rFonts w:eastAsia="Times New Roman"/>
          <w:sz w:val="28"/>
          <w:szCs w:val="28"/>
        </w:rPr>
        <w:t xml:space="preserve">2.    </w:t>
      </w:r>
      <w:r w:rsidR="00EE72B8" w:rsidRPr="002A3979">
        <w:rPr>
          <w:sz w:val="28"/>
          <w:szCs w:val="28"/>
        </w:rPr>
        <w:t>Современные образовательные технологии в начальной школе на уроках русского языка и литературного чтения. (На базе МОУ « Шилкинско-Заводская СОШ»)</w:t>
      </w:r>
    </w:p>
    <w:p w:rsidR="00D43AAE" w:rsidRDefault="00EE72B8" w:rsidP="002A3979">
      <w:pPr>
        <w:spacing w:line="276" w:lineRule="auto"/>
        <w:ind w:firstLine="568"/>
        <w:rPr>
          <w:sz w:val="28"/>
          <w:szCs w:val="28"/>
        </w:rPr>
      </w:pPr>
      <w:r w:rsidRPr="002A3979">
        <w:rPr>
          <w:sz w:val="28"/>
          <w:szCs w:val="28"/>
        </w:rPr>
        <w:t xml:space="preserve"> </w:t>
      </w:r>
      <w:r w:rsidR="00E76318" w:rsidRPr="002A3979">
        <w:rPr>
          <w:sz w:val="28"/>
          <w:szCs w:val="28"/>
        </w:rPr>
        <w:t xml:space="preserve">Первый семинар был проведен  </w:t>
      </w:r>
      <w:r w:rsidR="00F46EFD" w:rsidRPr="002A3979">
        <w:rPr>
          <w:sz w:val="28"/>
          <w:szCs w:val="28"/>
        </w:rPr>
        <w:t>18.11.2015.</w:t>
      </w:r>
      <w:r w:rsidR="00527462" w:rsidRPr="002A3979">
        <w:rPr>
          <w:sz w:val="28"/>
          <w:szCs w:val="28"/>
        </w:rPr>
        <w:t xml:space="preserve"> на базе МОУ «Сретенская ООШ № 2».</w:t>
      </w:r>
      <w:r w:rsidR="00F46EFD" w:rsidRPr="002A3979">
        <w:rPr>
          <w:sz w:val="28"/>
          <w:szCs w:val="28"/>
        </w:rPr>
        <w:t xml:space="preserve"> Присутствовало 32 педагога</w:t>
      </w:r>
      <w:r w:rsidR="00527462" w:rsidRPr="002A3979">
        <w:rPr>
          <w:sz w:val="28"/>
          <w:szCs w:val="28"/>
        </w:rPr>
        <w:t xml:space="preserve"> района. По решению педагогов МОУ «Сретенская ООШ № 2»   теоретический блок</w:t>
      </w:r>
      <w:r w:rsidR="00810DED" w:rsidRPr="002A3979">
        <w:rPr>
          <w:sz w:val="28"/>
          <w:szCs w:val="28"/>
        </w:rPr>
        <w:t xml:space="preserve"> был исключё</w:t>
      </w:r>
      <w:r w:rsidR="00527462" w:rsidRPr="002A3979">
        <w:rPr>
          <w:sz w:val="28"/>
          <w:szCs w:val="28"/>
        </w:rPr>
        <w:t>н из семинара. Показано 7 открытых занятий, которые носили</w:t>
      </w:r>
      <w:r w:rsidR="00A3715F" w:rsidRPr="002A3979">
        <w:rPr>
          <w:sz w:val="28"/>
          <w:szCs w:val="28"/>
        </w:rPr>
        <w:t xml:space="preserve">, по мнению присутствующих коллег, </w:t>
      </w:r>
      <w:r w:rsidR="00527462" w:rsidRPr="002A3979">
        <w:rPr>
          <w:sz w:val="28"/>
          <w:szCs w:val="28"/>
        </w:rPr>
        <w:t xml:space="preserve"> низкий уровень подготовленности. На данном семинаре выявились такие пролблемы </w:t>
      </w:r>
      <w:r w:rsidR="00810DED" w:rsidRPr="002A3979">
        <w:rPr>
          <w:sz w:val="28"/>
          <w:szCs w:val="28"/>
        </w:rPr>
        <w:t xml:space="preserve">педагогов МОУ «Сретенская ООШ № 2»: большинство учителей  не  владеют методикой проведения уроков  в системно-деятельностной парадигме, наблюдается отсутствие  компетентности и в области постановки целей и задач педагогической деятельности, умений анализировать свою работу и адекватно реагировать на критику коллег. </w:t>
      </w:r>
      <w:r w:rsidR="00A3715F" w:rsidRPr="002A3979">
        <w:rPr>
          <w:sz w:val="28"/>
          <w:szCs w:val="28"/>
        </w:rPr>
        <w:t xml:space="preserve">   </w:t>
      </w:r>
      <w:r w:rsidR="007A5CCE" w:rsidRPr="002A3979">
        <w:rPr>
          <w:sz w:val="28"/>
          <w:szCs w:val="28"/>
        </w:rPr>
        <w:t>Второй семинар был орга</w:t>
      </w:r>
      <w:r w:rsidR="001778BC" w:rsidRPr="002A3979">
        <w:rPr>
          <w:sz w:val="28"/>
          <w:szCs w:val="28"/>
        </w:rPr>
        <w:t xml:space="preserve">низован и проведён в </w:t>
      </w:r>
      <w:r w:rsidR="00E76318" w:rsidRPr="002A3979">
        <w:rPr>
          <w:sz w:val="28"/>
          <w:szCs w:val="28"/>
        </w:rPr>
        <w:t xml:space="preserve"> МОУ «Шилкинско-Заводская СОШ» </w:t>
      </w:r>
      <w:r w:rsidR="00A3715F" w:rsidRPr="002A3979">
        <w:rPr>
          <w:sz w:val="28"/>
          <w:szCs w:val="28"/>
        </w:rPr>
        <w:t>16.02.2016г.</w:t>
      </w:r>
      <w:r w:rsidR="009C4CC0">
        <w:rPr>
          <w:sz w:val="28"/>
          <w:szCs w:val="28"/>
        </w:rPr>
        <w:t xml:space="preserve"> </w:t>
      </w:r>
      <w:r w:rsidR="00E76318" w:rsidRPr="002A3979">
        <w:rPr>
          <w:sz w:val="28"/>
          <w:szCs w:val="28"/>
        </w:rPr>
        <w:t>Повестка:</w:t>
      </w:r>
      <w:r w:rsidR="00A3715F" w:rsidRPr="002A3979">
        <w:rPr>
          <w:sz w:val="28"/>
          <w:szCs w:val="28"/>
        </w:rPr>
        <w:t xml:space="preserve"> </w:t>
      </w:r>
      <w:r w:rsidR="001778BC" w:rsidRPr="002A3979">
        <w:rPr>
          <w:sz w:val="28"/>
          <w:szCs w:val="28"/>
        </w:rPr>
        <w:t>Современные образовательные технологии в начальной школе</w:t>
      </w:r>
      <w:r w:rsidR="00A3715F" w:rsidRPr="002A3979">
        <w:rPr>
          <w:sz w:val="28"/>
          <w:szCs w:val="28"/>
        </w:rPr>
        <w:t>.</w:t>
      </w:r>
      <w:r w:rsidR="001778BC" w:rsidRPr="002A3979">
        <w:rPr>
          <w:sz w:val="28"/>
          <w:szCs w:val="28"/>
        </w:rPr>
        <w:t xml:space="preserve">  Присутствовало 10</w:t>
      </w:r>
      <w:r w:rsidR="00E76318" w:rsidRPr="002A3979">
        <w:rPr>
          <w:sz w:val="28"/>
          <w:szCs w:val="28"/>
        </w:rPr>
        <w:t xml:space="preserve"> педагогов района. В практической част</w:t>
      </w:r>
      <w:r w:rsidR="001778BC" w:rsidRPr="002A3979">
        <w:rPr>
          <w:sz w:val="28"/>
          <w:szCs w:val="28"/>
        </w:rPr>
        <w:t xml:space="preserve">и учителя школы показали 2 урока и одно внеклассное занятие. Оценка присутствующих – высокая. В теоретическом блоке руководитель РМО Бочкарникова Е.В. провела деловую игру </w:t>
      </w:r>
      <w:r w:rsidR="00A3715F" w:rsidRPr="002A3979">
        <w:rPr>
          <w:sz w:val="28"/>
          <w:szCs w:val="28"/>
        </w:rPr>
        <w:t xml:space="preserve">по теме </w:t>
      </w:r>
      <w:r w:rsidR="001778BC" w:rsidRPr="002A3979">
        <w:rPr>
          <w:sz w:val="28"/>
          <w:szCs w:val="28"/>
        </w:rPr>
        <w:t>«Современные образовательные технологии в начальной школе».</w:t>
      </w:r>
      <w:r w:rsidR="00A3715F" w:rsidRPr="002A3979">
        <w:rPr>
          <w:sz w:val="28"/>
          <w:szCs w:val="28"/>
        </w:rPr>
        <w:t xml:space="preserve"> В игре педагоги прошли чере</w:t>
      </w:r>
      <w:r w:rsidR="007A5CCE" w:rsidRPr="002A3979">
        <w:rPr>
          <w:sz w:val="28"/>
          <w:szCs w:val="28"/>
        </w:rPr>
        <w:t>з 7 этапов, которые носили такие названия</w:t>
      </w:r>
      <w:r w:rsidR="00A3715F" w:rsidRPr="002A3979">
        <w:rPr>
          <w:sz w:val="28"/>
          <w:szCs w:val="28"/>
        </w:rPr>
        <w:t>: «Найди похожих»</w:t>
      </w:r>
      <w:r w:rsidR="009C4CC0">
        <w:rPr>
          <w:sz w:val="28"/>
          <w:szCs w:val="28"/>
        </w:rPr>
        <w:t xml:space="preserve"> </w:t>
      </w:r>
    </w:p>
    <w:p w:rsidR="00E76318" w:rsidRPr="002A3979" w:rsidRDefault="009C4CC0" w:rsidP="002A3979">
      <w:pPr>
        <w:spacing w:line="276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>( педагоги познакомились со способами деления учащихся на группы)</w:t>
      </w:r>
      <w:r w:rsidR="00A3715F" w:rsidRPr="002A3979">
        <w:rPr>
          <w:sz w:val="28"/>
          <w:szCs w:val="28"/>
        </w:rPr>
        <w:t>, «Разминка»</w:t>
      </w:r>
      <w:r w:rsidR="00D43AAE">
        <w:rPr>
          <w:sz w:val="28"/>
          <w:szCs w:val="28"/>
        </w:rPr>
        <w:t xml:space="preserve"> </w:t>
      </w:r>
      <w:r>
        <w:rPr>
          <w:sz w:val="28"/>
          <w:szCs w:val="28"/>
        </w:rPr>
        <w:t>(педагоги расшифровывали аббревиатуры, связанные с темой игры)</w:t>
      </w:r>
      <w:r w:rsidR="00A3715F" w:rsidRPr="002A3979">
        <w:rPr>
          <w:sz w:val="28"/>
          <w:szCs w:val="28"/>
        </w:rPr>
        <w:t>, «Вспомним терминологию»</w:t>
      </w:r>
      <w:r w:rsidR="00D43AAE">
        <w:rPr>
          <w:sz w:val="28"/>
          <w:szCs w:val="28"/>
        </w:rPr>
        <w:t xml:space="preserve"> </w:t>
      </w:r>
      <w:r>
        <w:rPr>
          <w:sz w:val="28"/>
          <w:szCs w:val="28"/>
        </w:rPr>
        <w:t>(педагоги подбирали определения к термину)</w:t>
      </w:r>
      <w:r w:rsidR="00A3715F" w:rsidRPr="002A3979">
        <w:rPr>
          <w:sz w:val="28"/>
          <w:szCs w:val="28"/>
        </w:rPr>
        <w:t>, «Определение технологии по признакам»</w:t>
      </w:r>
      <w:r>
        <w:rPr>
          <w:sz w:val="28"/>
          <w:szCs w:val="28"/>
        </w:rPr>
        <w:t xml:space="preserve">(охвачены технология проблемного обучения, здоровьесберегающая технология, </w:t>
      </w:r>
      <w:r w:rsidR="00D43AAE">
        <w:rPr>
          <w:sz w:val="28"/>
          <w:szCs w:val="28"/>
        </w:rPr>
        <w:t xml:space="preserve">ТРКМ, технология уровневой </w:t>
      </w:r>
      <w:r w:rsidR="00D43AAE">
        <w:rPr>
          <w:sz w:val="28"/>
          <w:szCs w:val="28"/>
        </w:rPr>
        <w:lastRenderedPageBreak/>
        <w:t xml:space="preserve">дифференциации обучения), </w:t>
      </w:r>
      <w:r w:rsidR="00A3715F" w:rsidRPr="002A3979">
        <w:rPr>
          <w:sz w:val="28"/>
          <w:szCs w:val="28"/>
        </w:rPr>
        <w:t>«Практический»</w:t>
      </w:r>
      <w:r w:rsidR="00D43AAE">
        <w:rPr>
          <w:sz w:val="28"/>
          <w:szCs w:val="28"/>
        </w:rPr>
        <w:t xml:space="preserve"> (обсуждение программ, по которым работают педагоги и определение технологии)</w:t>
      </w:r>
      <w:r w:rsidR="00A3715F" w:rsidRPr="002A3979">
        <w:rPr>
          <w:sz w:val="28"/>
          <w:szCs w:val="28"/>
        </w:rPr>
        <w:t>, «Открытый микрофон»</w:t>
      </w:r>
      <w:r w:rsidR="00D43AAE">
        <w:rPr>
          <w:sz w:val="28"/>
          <w:szCs w:val="28"/>
        </w:rPr>
        <w:t xml:space="preserve"> (обсуждение темы с точки зрения оптимистов, пессимистов, реалистов и учеников),</w:t>
      </w:r>
      <w:r w:rsidR="00A3715F" w:rsidRPr="002A3979">
        <w:rPr>
          <w:sz w:val="28"/>
          <w:szCs w:val="28"/>
        </w:rPr>
        <w:t xml:space="preserve"> последний этап, который помог провести рефлексию - «Лицо игры». Таким образом, по мнению присутствующих, семинар оказался продуктивным.</w:t>
      </w:r>
      <w:r w:rsidR="001778BC" w:rsidRPr="002A3979">
        <w:rPr>
          <w:sz w:val="28"/>
          <w:szCs w:val="28"/>
        </w:rPr>
        <w:t xml:space="preserve"> </w:t>
      </w: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  <w:r w:rsidRPr="002A3979">
        <w:rPr>
          <w:sz w:val="28"/>
          <w:szCs w:val="28"/>
        </w:rPr>
        <w:tab/>
      </w:r>
      <w:r w:rsidR="007A5CCE" w:rsidRPr="002A3979">
        <w:rPr>
          <w:sz w:val="28"/>
          <w:szCs w:val="28"/>
        </w:rPr>
        <w:t>Итак</w:t>
      </w:r>
      <w:r w:rsidRPr="002A3979">
        <w:rPr>
          <w:sz w:val="28"/>
          <w:szCs w:val="28"/>
        </w:rPr>
        <w:t xml:space="preserve">, запланированные в начале учебного года заседания, которые в свою очередь, направлены на совершенствование педагогического мастерства в сфере формировании УУД в рамках ФГОС НОО, были  организованы и проведены. Педагоги получили возможность познакомиться и поделиться друг с другом своим опытом, формировалась творческая продуктивность и саморазвитие педагогов. </w:t>
      </w:r>
    </w:p>
    <w:p w:rsidR="00E76318" w:rsidRPr="002A3979" w:rsidRDefault="00F70FAD" w:rsidP="002A3979">
      <w:pPr>
        <w:spacing w:line="276" w:lineRule="auto"/>
        <w:ind w:firstLine="708"/>
        <w:rPr>
          <w:rFonts w:eastAsia="Times New Roman"/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>В марте  2016</w:t>
      </w:r>
      <w:r w:rsidR="00E76318" w:rsidRPr="002A3979">
        <w:rPr>
          <w:rFonts w:eastAsia="Times New Roman"/>
          <w:sz w:val="28"/>
          <w:szCs w:val="28"/>
        </w:rPr>
        <w:t xml:space="preserve"> года  были организованы и проведены традиционные районные олимпиады по математике, русскому языку, литературному чтению и окружающему миру среди учащихся 4-х классов. Цель: создание оптимальных условий для выявления одарённых и талантливых детей, содействие развитию мышления и творческой инициативы обучающихся.</w:t>
      </w:r>
      <w:r w:rsidR="00E76318" w:rsidRPr="002A3979">
        <w:rPr>
          <w:sz w:val="28"/>
          <w:szCs w:val="28"/>
        </w:rPr>
        <w:t xml:space="preserve"> Олимпиадные задания были взяты из сборника олимпиадных заданий для учащихся  начальных классов, составители: Е.В. Добрынина, О.И. Казанова, Н.В. Храмцова – Чита:  ЗабКИПКРО, 2011г., а так же из компакт-диска «Олимпиадные задания 2-</w:t>
      </w:r>
      <w:r w:rsidRPr="002A3979">
        <w:rPr>
          <w:sz w:val="28"/>
          <w:szCs w:val="28"/>
        </w:rPr>
        <w:t>4 классы» – изд. «Учитель», 2014</w:t>
      </w:r>
      <w:r w:rsidR="00E76318" w:rsidRPr="002A3979">
        <w:rPr>
          <w:sz w:val="28"/>
          <w:szCs w:val="28"/>
        </w:rPr>
        <w:t xml:space="preserve"> год.</w:t>
      </w:r>
      <w:r w:rsidR="00E76318" w:rsidRPr="002A3979">
        <w:rPr>
          <w:rFonts w:eastAsia="Times New Roman"/>
          <w:sz w:val="28"/>
          <w:szCs w:val="28"/>
        </w:rPr>
        <w:t xml:space="preserve"> Олимпиады проходили  на базе МОУ участников.</w:t>
      </w:r>
      <w:r w:rsidR="00E76318" w:rsidRPr="002A3979">
        <w:rPr>
          <w:sz w:val="28"/>
          <w:szCs w:val="28"/>
        </w:rPr>
        <w:t xml:space="preserve"> Количество и состав участников определялся образовательными учреждениями.</w:t>
      </w:r>
      <w:r w:rsidR="00E76318" w:rsidRPr="002A3979">
        <w:rPr>
          <w:rFonts w:eastAsia="Times New Roman"/>
          <w:sz w:val="28"/>
          <w:szCs w:val="28"/>
        </w:rPr>
        <w:t xml:space="preserve"> Проверку работ осуществляли    педагоги  МОУ «КСОШ №1» Борисенко Э.В., Козырева </w:t>
      </w:r>
      <w:r w:rsidRPr="002A3979">
        <w:rPr>
          <w:rFonts w:eastAsia="Times New Roman"/>
          <w:sz w:val="28"/>
          <w:szCs w:val="28"/>
        </w:rPr>
        <w:t>Т.Н.,  Петрова А.А.</w:t>
      </w:r>
      <w:r w:rsidR="00E76318" w:rsidRPr="002A3979">
        <w:rPr>
          <w:rFonts w:eastAsia="Times New Roman"/>
          <w:sz w:val="28"/>
          <w:szCs w:val="28"/>
        </w:rPr>
        <w:t xml:space="preserve"> и руководитель  РМО  Бочкарникова Е.В.   Сравнительный анализ проведённых олимпиад выявил следующие данные:</w:t>
      </w:r>
    </w:p>
    <w:p w:rsidR="00E76318" w:rsidRPr="002A3979" w:rsidRDefault="007A5CCE" w:rsidP="002A3979">
      <w:pPr>
        <w:spacing w:line="276" w:lineRule="auto"/>
        <w:rPr>
          <w:rFonts w:eastAsia="Times New Roman"/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>Сравнительный анализ количества</w:t>
      </w:r>
      <w:r w:rsidR="00E76318" w:rsidRPr="002A3979">
        <w:rPr>
          <w:rFonts w:eastAsia="Times New Roman"/>
          <w:sz w:val="28"/>
          <w:szCs w:val="28"/>
        </w:rPr>
        <w:t xml:space="preserve"> учащихся, </w:t>
      </w:r>
      <w:r w:rsidRPr="002A3979">
        <w:rPr>
          <w:rFonts w:eastAsia="Times New Roman"/>
          <w:sz w:val="28"/>
          <w:szCs w:val="28"/>
        </w:rPr>
        <w:t>принимавших участие в олимпиаде</w:t>
      </w:r>
    </w:p>
    <w:p w:rsidR="00E76318" w:rsidRPr="002A3979" w:rsidRDefault="00E76318" w:rsidP="002A3979">
      <w:pPr>
        <w:pStyle w:val="a5"/>
        <w:rPr>
          <w:rFonts w:eastAsia="Times New Roman"/>
        </w:rPr>
      </w:pPr>
      <w:r w:rsidRPr="002A3979">
        <w:rPr>
          <w:rFonts w:eastAsia="Times New Roman"/>
        </w:rPr>
        <w:t>Математика</w:t>
      </w:r>
    </w:p>
    <w:tbl>
      <w:tblPr>
        <w:tblStyle w:val="a4"/>
        <w:tblW w:w="0" w:type="auto"/>
        <w:tblLook w:val="04A0"/>
      </w:tblPr>
      <w:tblGrid>
        <w:gridCol w:w="2022"/>
        <w:gridCol w:w="2041"/>
        <w:gridCol w:w="2041"/>
        <w:gridCol w:w="2041"/>
      </w:tblGrid>
      <w:tr w:rsidR="00F63201" w:rsidRPr="002A3979" w:rsidTr="0008100B">
        <w:tc>
          <w:tcPr>
            <w:tcW w:w="2022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2012-2013 уч. 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2013-2014 уч.год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2014-2015 уч.год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2015-2016 уч.год</w:t>
            </w:r>
          </w:p>
        </w:tc>
      </w:tr>
      <w:tr w:rsidR="00F63201" w:rsidRPr="002A3979" w:rsidTr="0008100B">
        <w:tc>
          <w:tcPr>
            <w:tcW w:w="2022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60 учащихся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63 ученика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38 учеников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24 ученика</w:t>
            </w:r>
          </w:p>
        </w:tc>
      </w:tr>
    </w:tbl>
    <w:p w:rsidR="00E76318" w:rsidRPr="002A3979" w:rsidRDefault="00E76318" w:rsidP="002A3979">
      <w:pPr>
        <w:pStyle w:val="a5"/>
        <w:rPr>
          <w:rFonts w:eastAsia="Times New Roman"/>
        </w:rPr>
      </w:pPr>
      <w:r w:rsidRPr="002A3979">
        <w:rPr>
          <w:rFonts w:eastAsia="Times New Roman"/>
        </w:rPr>
        <w:t>Русский язык</w:t>
      </w:r>
    </w:p>
    <w:tbl>
      <w:tblPr>
        <w:tblStyle w:val="a4"/>
        <w:tblW w:w="0" w:type="auto"/>
        <w:tblLook w:val="04A0"/>
      </w:tblPr>
      <w:tblGrid>
        <w:gridCol w:w="2022"/>
        <w:gridCol w:w="2041"/>
        <w:gridCol w:w="2041"/>
        <w:gridCol w:w="2041"/>
      </w:tblGrid>
      <w:tr w:rsidR="00F63201" w:rsidRPr="002A3979" w:rsidTr="0008100B">
        <w:tc>
          <w:tcPr>
            <w:tcW w:w="2022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2012-2013 уч. 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2013-2014 уч.год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2014-2015 уч.год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2015-2016 уч.год</w:t>
            </w:r>
          </w:p>
        </w:tc>
      </w:tr>
      <w:tr w:rsidR="00F63201" w:rsidRPr="002A3979" w:rsidTr="0008100B">
        <w:tc>
          <w:tcPr>
            <w:tcW w:w="2022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58 учеников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61 ученик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40 учащихся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27 учеников</w:t>
            </w:r>
          </w:p>
        </w:tc>
      </w:tr>
    </w:tbl>
    <w:p w:rsidR="00E76318" w:rsidRPr="002A3979" w:rsidRDefault="00E76318" w:rsidP="002A3979">
      <w:pPr>
        <w:pStyle w:val="a5"/>
      </w:pPr>
      <w:r w:rsidRPr="002A3979">
        <w:t>Литературное чтение</w:t>
      </w:r>
    </w:p>
    <w:tbl>
      <w:tblPr>
        <w:tblStyle w:val="a4"/>
        <w:tblW w:w="0" w:type="auto"/>
        <w:tblLook w:val="04A0"/>
      </w:tblPr>
      <w:tblGrid>
        <w:gridCol w:w="2231"/>
        <w:gridCol w:w="2041"/>
        <w:gridCol w:w="2041"/>
        <w:gridCol w:w="2041"/>
      </w:tblGrid>
      <w:tr w:rsidR="00F63201" w:rsidRPr="002A3979" w:rsidTr="00F63201">
        <w:tc>
          <w:tcPr>
            <w:tcW w:w="2123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2012-2013 уч. 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2013-2014 уч.год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2014-2015 уч.год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2015-2016 уч.год</w:t>
            </w:r>
          </w:p>
        </w:tc>
      </w:tr>
      <w:tr w:rsidR="00F63201" w:rsidRPr="002A3979" w:rsidTr="00F63201">
        <w:tc>
          <w:tcPr>
            <w:tcW w:w="2123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Олимпиада не проводилась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60 учащихся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39 учеников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29 учеников</w:t>
            </w:r>
          </w:p>
        </w:tc>
      </w:tr>
    </w:tbl>
    <w:p w:rsidR="00E76318" w:rsidRPr="002A3979" w:rsidRDefault="00E76318" w:rsidP="002A3979">
      <w:pPr>
        <w:pStyle w:val="a5"/>
      </w:pPr>
      <w:r w:rsidRPr="002A3979">
        <w:t>Окружающий мир</w:t>
      </w:r>
    </w:p>
    <w:tbl>
      <w:tblPr>
        <w:tblStyle w:val="a4"/>
        <w:tblW w:w="0" w:type="auto"/>
        <w:tblLook w:val="04A0"/>
      </w:tblPr>
      <w:tblGrid>
        <w:gridCol w:w="2231"/>
        <w:gridCol w:w="2041"/>
        <w:gridCol w:w="2041"/>
        <w:gridCol w:w="2041"/>
      </w:tblGrid>
      <w:tr w:rsidR="00F63201" w:rsidRPr="002A3979" w:rsidTr="00F63201">
        <w:tc>
          <w:tcPr>
            <w:tcW w:w="2123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2012-2013 уч. 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2013-2014 уч.год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2014-2015 уч.год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2015-2016 уч.год</w:t>
            </w:r>
          </w:p>
        </w:tc>
      </w:tr>
      <w:tr w:rsidR="00F63201" w:rsidRPr="002A3979" w:rsidTr="00F63201">
        <w:tc>
          <w:tcPr>
            <w:tcW w:w="2123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Олимпиада не проводилась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66 учеников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37 учеников</w:t>
            </w:r>
          </w:p>
        </w:tc>
        <w:tc>
          <w:tcPr>
            <w:tcW w:w="2041" w:type="dxa"/>
          </w:tcPr>
          <w:p w:rsidR="00F63201" w:rsidRPr="002A3979" w:rsidRDefault="00F63201" w:rsidP="002A397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A3979">
              <w:rPr>
                <w:rFonts w:eastAsia="Times New Roman"/>
                <w:sz w:val="24"/>
                <w:szCs w:val="24"/>
              </w:rPr>
              <w:t>30 учеников</w:t>
            </w:r>
          </w:p>
        </w:tc>
      </w:tr>
    </w:tbl>
    <w:p w:rsidR="007A5CCE" w:rsidRPr="002A3979" w:rsidRDefault="007A5CCE" w:rsidP="002A3979">
      <w:pPr>
        <w:pStyle w:val="a5"/>
        <w:spacing w:line="276" w:lineRule="auto"/>
        <w:ind w:firstLine="696"/>
        <w:rPr>
          <w:sz w:val="28"/>
          <w:szCs w:val="28"/>
        </w:rPr>
      </w:pPr>
      <w:r w:rsidRPr="002A3979">
        <w:rPr>
          <w:sz w:val="28"/>
          <w:szCs w:val="28"/>
        </w:rPr>
        <w:lastRenderedPageBreak/>
        <w:t>Понижение количества участников олимпиад говорит о более качественном подходе педагогов к подготовке участников к предлагаемым испытаниям.</w:t>
      </w:r>
      <w:r w:rsidR="0008100B" w:rsidRPr="002A3979">
        <w:rPr>
          <w:sz w:val="28"/>
          <w:szCs w:val="28"/>
        </w:rPr>
        <w:t xml:space="preserve"> Следует отметить и то,что педагоги школ стали более организованно подходить к  диагностике детей, способных к обучению и имеющих признаки одарённости.</w:t>
      </w:r>
    </w:p>
    <w:p w:rsidR="00E76318" w:rsidRPr="002A3979" w:rsidRDefault="007A5CCE" w:rsidP="002A3979">
      <w:pPr>
        <w:pStyle w:val="a5"/>
        <w:spacing w:line="276" w:lineRule="auto"/>
        <w:ind w:firstLine="696"/>
        <w:rPr>
          <w:sz w:val="28"/>
          <w:szCs w:val="28"/>
        </w:rPr>
      </w:pPr>
      <w:r w:rsidRPr="002A3979">
        <w:rPr>
          <w:sz w:val="28"/>
          <w:szCs w:val="28"/>
        </w:rPr>
        <w:t xml:space="preserve">Таким образом, победителями </w:t>
      </w:r>
      <w:r w:rsidR="00E76318" w:rsidRPr="002A3979">
        <w:rPr>
          <w:sz w:val="28"/>
          <w:szCs w:val="28"/>
        </w:rPr>
        <w:t xml:space="preserve"> и</w:t>
      </w:r>
      <w:r w:rsidRPr="002A3979">
        <w:rPr>
          <w:sz w:val="28"/>
          <w:szCs w:val="28"/>
        </w:rPr>
        <w:t xml:space="preserve"> призёрами стали</w:t>
      </w:r>
      <w:r w:rsidR="00E76318" w:rsidRPr="002A3979">
        <w:rPr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1884"/>
        <w:gridCol w:w="1748"/>
        <w:gridCol w:w="1293"/>
        <w:gridCol w:w="2696"/>
        <w:gridCol w:w="2341"/>
      </w:tblGrid>
      <w:tr w:rsidR="00F54033" w:rsidRPr="002A3979" w:rsidTr="0008100B">
        <w:tc>
          <w:tcPr>
            <w:tcW w:w="1884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Предмет</w:t>
            </w:r>
          </w:p>
        </w:tc>
        <w:tc>
          <w:tcPr>
            <w:tcW w:w="1748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ФИ ученика</w:t>
            </w:r>
          </w:p>
        </w:tc>
        <w:tc>
          <w:tcPr>
            <w:tcW w:w="1293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место</w:t>
            </w:r>
          </w:p>
        </w:tc>
        <w:tc>
          <w:tcPr>
            <w:tcW w:w="2696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школа</w:t>
            </w:r>
          </w:p>
        </w:tc>
        <w:tc>
          <w:tcPr>
            <w:tcW w:w="2341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ФИО педагога\ образовательная программа, по которой работает педагог</w:t>
            </w:r>
          </w:p>
        </w:tc>
      </w:tr>
      <w:tr w:rsidR="00F54033" w:rsidRPr="002A3979" w:rsidTr="0008100B">
        <w:tc>
          <w:tcPr>
            <w:tcW w:w="1884" w:type="dxa"/>
            <w:vMerge w:val="restart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Черенцова Ангелина </w:t>
            </w:r>
          </w:p>
        </w:tc>
        <w:tc>
          <w:tcPr>
            <w:tcW w:w="1293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2341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Окладникова В.А.</w:t>
            </w:r>
          </w:p>
          <w:p w:rsidR="00F54033" w:rsidRPr="002A3979" w:rsidRDefault="00F54033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«Гармония»</w:t>
            </w:r>
          </w:p>
        </w:tc>
      </w:tr>
      <w:tr w:rsidR="00F54033" w:rsidRPr="002A3979" w:rsidTr="0008100B">
        <w:tc>
          <w:tcPr>
            <w:tcW w:w="1884" w:type="dxa"/>
            <w:vMerge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Зимин Максим </w:t>
            </w:r>
          </w:p>
        </w:tc>
        <w:tc>
          <w:tcPr>
            <w:tcW w:w="1293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«Чикичейская ООШ»</w:t>
            </w:r>
          </w:p>
        </w:tc>
        <w:tc>
          <w:tcPr>
            <w:tcW w:w="2341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Пенская А.Ю.</w:t>
            </w:r>
          </w:p>
          <w:p w:rsidR="00F54033" w:rsidRPr="002A3979" w:rsidRDefault="00F54033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«Гармония»</w:t>
            </w:r>
          </w:p>
        </w:tc>
      </w:tr>
      <w:tr w:rsidR="00F54033" w:rsidRPr="002A3979" w:rsidTr="0008100B">
        <w:tc>
          <w:tcPr>
            <w:tcW w:w="1884" w:type="dxa"/>
            <w:vMerge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Сафарова Амина</w:t>
            </w:r>
          </w:p>
        </w:tc>
        <w:tc>
          <w:tcPr>
            <w:tcW w:w="1293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«Дунаевская СОШ №57»</w:t>
            </w:r>
          </w:p>
        </w:tc>
        <w:tc>
          <w:tcPr>
            <w:tcW w:w="2341" w:type="dxa"/>
          </w:tcPr>
          <w:p w:rsidR="00F54033" w:rsidRPr="002A3979" w:rsidRDefault="007A5CCE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Протокол проведения олимпиады школой не предоставлен</w:t>
            </w:r>
          </w:p>
        </w:tc>
      </w:tr>
      <w:tr w:rsidR="00F54033" w:rsidRPr="002A3979" w:rsidTr="0008100B">
        <w:tc>
          <w:tcPr>
            <w:tcW w:w="1884" w:type="dxa"/>
            <w:vMerge w:val="restart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математика</w:t>
            </w:r>
          </w:p>
        </w:tc>
        <w:tc>
          <w:tcPr>
            <w:tcW w:w="1748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Смирнова Екатерина</w:t>
            </w:r>
          </w:p>
        </w:tc>
        <w:tc>
          <w:tcPr>
            <w:tcW w:w="1293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2341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Окладникова В.А.</w:t>
            </w:r>
          </w:p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«Гармония»</w:t>
            </w:r>
          </w:p>
        </w:tc>
      </w:tr>
      <w:tr w:rsidR="00F54033" w:rsidRPr="002A3979" w:rsidTr="0008100B">
        <w:tc>
          <w:tcPr>
            <w:tcW w:w="1884" w:type="dxa"/>
            <w:vMerge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Кудрина Татьяна</w:t>
            </w:r>
          </w:p>
        </w:tc>
        <w:tc>
          <w:tcPr>
            <w:tcW w:w="1293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«Верхнекуэнгинская ООШ»</w:t>
            </w:r>
          </w:p>
        </w:tc>
        <w:tc>
          <w:tcPr>
            <w:tcW w:w="2341" w:type="dxa"/>
          </w:tcPr>
          <w:p w:rsidR="00F54033" w:rsidRPr="002A3979" w:rsidRDefault="007A5CCE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Протокол проведения олимпиады школой не предоставлен</w:t>
            </w:r>
          </w:p>
        </w:tc>
      </w:tr>
      <w:tr w:rsidR="00F54033" w:rsidRPr="002A3979" w:rsidTr="0008100B">
        <w:tc>
          <w:tcPr>
            <w:tcW w:w="1884" w:type="dxa"/>
            <w:vMerge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Костырева Юлия</w:t>
            </w:r>
          </w:p>
        </w:tc>
        <w:tc>
          <w:tcPr>
            <w:tcW w:w="1293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F54033" w:rsidRPr="002A3979" w:rsidRDefault="00F54033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«Нижнекуэнгинская ООШ»</w:t>
            </w:r>
          </w:p>
        </w:tc>
        <w:tc>
          <w:tcPr>
            <w:tcW w:w="2341" w:type="dxa"/>
          </w:tcPr>
          <w:p w:rsidR="007A5CCE" w:rsidRPr="002A3979" w:rsidRDefault="00314456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Голобокова Галина Викторовна</w:t>
            </w:r>
          </w:p>
          <w:p w:rsidR="00F54033" w:rsidRPr="002A3979" w:rsidRDefault="00314456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«Гармония»</w:t>
            </w:r>
          </w:p>
        </w:tc>
      </w:tr>
      <w:tr w:rsidR="00F72130" w:rsidRPr="002A3979" w:rsidTr="0008100B">
        <w:tc>
          <w:tcPr>
            <w:tcW w:w="1884" w:type="dxa"/>
            <w:vMerge w:val="restart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748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Смирнова Екатерина</w:t>
            </w:r>
          </w:p>
        </w:tc>
        <w:tc>
          <w:tcPr>
            <w:tcW w:w="1293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2341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Окладникова В.А.</w:t>
            </w:r>
          </w:p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«Гармония»</w:t>
            </w:r>
          </w:p>
        </w:tc>
      </w:tr>
      <w:tr w:rsidR="00F72130" w:rsidRPr="002A3979" w:rsidTr="0008100B">
        <w:tc>
          <w:tcPr>
            <w:tcW w:w="1884" w:type="dxa"/>
            <w:vMerge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Верхотуров Кирилл</w:t>
            </w:r>
          </w:p>
        </w:tc>
        <w:tc>
          <w:tcPr>
            <w:tcW w:w="1293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«Чикичейская ООШ»</w:t>
            </w:r>
          </w:p>
        </w:tc>
        <w:tc>
          <w:tcPr>
            <w:tcW w:w="2341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Пенская А.Ю. «Гармония»</w:t>
            </w:r>
          </w:p>
        </w:tc>
      </w:tr>
      <w:tr w:rsidR="00F72130" w:rsidRPr="002A3979" w:rsidTr="0008100B">
        <w:tc>
          <w:tcPr>
            <w:tcW w:w="1884" w:type="dxa"/>
            <w:vMerge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Шакиров Эдуард</w:t>
            </w:r>
          </w:p>
        </w:tc>
        <w:tc>
          <w:tcPr>
            <w:tcW w:w="1293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ООШ №2»</w:t>
            </w:r>
          </w:p>
        </w:tc>
        <w:tc>
          <w:tcPr>
            <w:tcW w:w="2341" w:type="dxa"/>
          </w:tcPr>
          <w:p w:rsidR="00F72130" w:rsidRPr="002A3979" w:rsidRDefault="00F72130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Чекунова С.В. «Гармония»</w:t>
            </w:r>
          </w:p>
        </w:tc>
      </w:tr>
      <w:tr w:rsidR="0008100B" w:rsidRPr="002A3979" w:rsidTr="0008100B">
        <w:tc>
          <w:tcPr>
            <w:tcW w:w="1884" w:type="dxa"/>
            <w:vMerge w:val="restart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748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Костырева Юлия</w:t>
            </w:r>
          </w:p>
        </w:tc>
        <w:tc>
          <w:tcPr>
            <w:tcW w:w="1293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«Нижнекуэнгинская ООШ»</w:t>
            </w:r>
          </w:p>
        </w:tc>
        <w:tc>
          <w:tcPr>
            <w:tcW w:w="2341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Голобокова Г.В.</w:t>
            </w:r>
          </w:p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«Гармония»</w:t>
            </w:r>
          </w:p>
        </w:tc>
      </w:tr>
      <w:tr w:rsidR="0008100B" w:rsidRPr="002A3979" w:rsidTr="0008100B">
        <w:tc>
          <w:tcPr>
            <w:tcW w:w="1884" w:type="dxa"/>
            <w:vMerge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Шакиров Эдуард</w:t>
            </w:r>
          </w:p>
        </w:tc>
        <w:tc>
          <w:tcPr>
            <w:tcW w:w="1293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ООШ №2»</w:t>
            </w:r>
          </w:p>
        </w:tc>
        <w:tc>
          <w:tcPr>
            <w:tcW w:w="2341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Чекунова С.В.</w:t>
            </w:r>
          </w:p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«Гармония»</w:t>
            </w:r>
          </w:p>
        </w:tc>
      </w:tr>
      <w:tr w:rsidR="0008100B" w:rsidRPr="002A3979" w:rsidTr="0008100B">
        <w:tc>
          <w:tcPr>
            <w:tcW w:w="1884" w:type="dxa"/>
            <w:vMerge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Сафарова Амина</w:t>
            </w:r>
          </w:p>
        </w:tc>
        <w:tc>
          <w:tcPr>
            <w:tcW w:w="1293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«Дунаевская СОШ №57»</w:t>
            </w:r>
          </w:p>
        </w:tc>
        <w:tc>
          <w:tcPr>
            <w:tcW w:w="2341" w:type="dxa"/>
          </w:tcPr>
          <w:p w:rsidR="0008100B" w:rsidRPr="002A3979" w:rsidRDefault="0008100B" w:rsidP="002A3979">
            <w:pPr>
              <w:pStyle w:val="a5"/>
              <w:ind w:left="0"/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Протокол проведения олимпиады школой не предоставлен</w:t>
            </w:r>
          </w:p>
        </w:tc>
      </w:tr>
    </w:tbl>
    <w:p w:rsidR="00F54033" w:rsidRPr="002A3979" w:rsidRDefault="00F54033" w:rsidP="002A3979">
      <w:pPr>
        <w:pStyle w:val="a5"/>
      </w:pP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  <w:r w:rsidRPr="002A3979">
        <w:rPr>
          <w:sz w:val="28"/>
          <w:szCs w:val="28"/>
        </w:rPr>
        <w:tab/>
      </w:r>
      <w:r w:rsidR="0008100B" w:rsidRPr="002A3979">
        <w:rPr>
          <w:sz w:val="28"/>
          <w:szCs w:val="28"/>
        </w:rPr>
        <w:t xml:space="preserve">В ходе проведения олимпиад мы ещё </w:t>
      </w:r>
      <w:r w:rsidR="00D43AAE">
        <w:rPr>
          <w:sz w:val="28"/>
          <w:szCs w:val="28"/>
        </w:rPr>
        <w:t xml:space="preserve">раз убедились в том,что учителя начальных классов </w:t>
      </w:r>
      <w:r w:rsidR="0008100B" w:rsidRPr="002A3979">
        <w:rPr>
          <w:sz w:val="28"/>
          <w:szCs w:val="28"/>
        </w:rPr>
        <w:t xml:space="preserve"> района  продолжают создавать комфортную развивающую образовательную среду</w:t>
      </w:r>
      <w:r w:rsidRPr="002A3979">
        <w:rPr>
          <w:sz w:val="28"/>
          <w:szCs w:val="28"/>
        </w:rPr>
        <w:t>, а это   работает на высокое качество образования.</w:t>
      </w:r>
      <w:r w:rsidR="009344A9" w:rsidRPr="009344A9">
        <w:rPr>
          <w:color w:val="1D1B11" w:themeColor="background2" w:themeShade="1A"/>
          <w:sz w:val="28"/>
          <w:szCs w:val="28"/>
        </w:rPr>
        <w:t xml:space="preserve"> </w:t>
      </w:r>
      <w:r w:rsidR="009344A9" w:rsidRPr="00D816CB">
        <w:rPr>
          <w:color w:val="1D1B11" w:themeColor="background2" w:themeShade="1A"/>
          <w:sz w:val="28"/>
          <w:szCs w:val="28"/>
        </w:rPr>
        <w:t xml:space="preserve">Индивидуально-личностный подход к обучению и воспитанию способных  учащихся, учёт их психологических особенностей,  </w:t>
      </w:r>
      <w:r w:rsidR="00D43AAE">
        <w:rPr>
          <w:color w:val="1D1B11" w:themeColor="background2" w:themeShade="1A"/>
          <w:sz w:val="28"/>
          <w:szCs w:val="28"/>
        </w:rPr>
        <w:t>помог педагогам</w:t>
      </w:r>
      <w:r w:rsidR="009344A9" w:rsidRPr="00D816CB">
        <w:rPr>
          <w:color w:val="1D1B11" w:themeColor="background2" w:themeShade="1A"/>
          <w:sz w:val="28"/>
          <w:szCs w:val="28"/>
        </w:rPr>
        <w:t xml:space="preserve"> школы добиться перечисленных выше результатов и   помочь учащимся удовлетворить, раскрыть  внутренние потребности, их внутренний  потенциал. </w:t>
      </w:r>
      <w:r w:rsidRPr="002A3979">
        <w:rPr>
          <w:sz w:val="28"/>
          <w:szCs w:val="28"/>
        </w:rPr>
        <w:t xml:space="preserve"> Вместе с тем, можно </w:t>
      </w:r>
      <w:r w:rsidRPr="002A3979">
        <w:rPr>
          <w:sz w:val="28"/>
          <w:szCs w:val="28"/>
        </w:rPr>
        <w:lastRenderedPageBreak/>
        <w:t xml:space="preserve">предположить, что низкие результаты могут являться не столько низким качеством работы педагогов, сколько возможностями самих обучающихся в данном учебном году. </w:t>
      </w:r>
    </w:p>
    <w:p w:rsidR="00E76318" w:rsidRPr="002A3979" w:rsidRDefault="00E76318" w:rsidP="00C20197">
      <w:pPr>
        <w:spacing w:line="276" w:lineRule="auto"/>
        <w:ind w:firstLine="708"/>
        <w:rPr>
          <w:rFonts w:eastAsia="Times New Roman"/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>Для обучающихся способных и имеющих признаки одарённости, кроме предметных олимпиад</w:t>
      </w:r>
      <w:r w:rsidR="00C20197">
        <w:rPr>
          <w:rFonts w:eastAsia="Times New Roman"/>
          <w:sz w:val="28"/>
          <w:szCs w:val="28"/>
        </w:rPr>
        <w:t>,</w:t>
      </w:r>
      <w:r w:rsidRPr="002A3979">
        <w:rPr>
          <w:rFonts w:eastAsia="Times New Roman"/>
          <w:sz w:val="28"/>
          <w:szCs w:val="28"/>
        </w:rPr>
        <w:t xml:space="preserve">  была организована традиционная НПК «Шаг в науку». Цель: выявление детей, способных к исследовательской деятельности; удовлетворение потребностей обучающихся к творческой, исследовательской деятельности. В данном мероприятии приняли участие все  учащиеся, которые стали победителями в школьных  подобных конференциях. Дипломы победителей и призёров районной конференции получили ученики следующих педагогов: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149"/>
        <w:gridCol w:w="2281"/>
        <w:gridCol w:w="850"/>
        <w:gridCol w:w="2232"/>
        <w:gridCol w:w="1312"/>
      </w:tblGrid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№</w:t>
            </w:r>
          </w:p>
          <w:p w:rsidR="00E76318" w:rsidRPr="002A3979" w:rsidRDefault="00E76318" w:rsidP="002A3979"/>
        </w:tc>
        <w:tc>
          <w:tcPr>
            <w:tcW w:w="2149" w:type="dxa"/>
          </w:tcPr>
          <w:p w:rsidR="00E76318" w:rsidRPr="002A3979" w:rsidRDefault="00E76318" w:rsidP="002A3979">
            <w:r w:rsidRPr="002A3979">
              <w:t>ФИО  участника</w:t>
            </w:r>
          </w:p>
          <w:p w:rsidR="00E76318" w:rsidRPr="002A3979" w:rsidRDefault="00E76318" w:rsidP="002A3979"/>
          <w:p w:rsidR="00E76318" w:rsidRPr="002A3979" w:rsidRDefault="00E76318" w:rsidP="002A3979"/>
        </w:tc>
        <w:tc>
          <w:tcPr>
            <w:tcW w:w="2281" w:type="dxa"/>
          </w:tcPr>
          <w:p w:rsidR="00E76318" w:rsidRPr="002A3979" w:rsidRDefault="00E76318" w:rsidP="002A3979">
            <w:r w:rsidRPr="002A3979">
              <w:t>Образовательное учреждение</w:t>
            </w:r>
          </w:p>
        </w:tc>
        <w:tc>
          <w:tcPr>
            <w:tcW w:w="850" w:type="dxa"/>
          </w:tcPr>
          <w:p w:rsidR="00E76318" w:rsidRPr="002A3979" w:rsidRDefault="00E76318" w:rsidP="002A3979">
            <w:r w:rsidRPr="002A3979">
              <w:t xml:space="preserve">Класс </w:t>
            </w:r>
          </w:p>
        </w:tc>
        <w:tc>
          <w:tcPr>
            <w:tcW w:w="2232" w:type="dxa"/>
          </w:tcPr>
          <w:p w:rsidR="00E76318" w:rsidRPr="002A3979" w:rsidRDefault="00E76318" w:rsidP="002A3979">
            <w:r w:rsidRPr="002A3979">
              <w:t>ФИО учителя</w:t>
            </w:r>
          </w:p>
        </w:tc>
        <w:tc>
          <w:tcPr>
            <w:tcW w:w="1312" w:type="dxa"/>
          </w:tcPr>
          <w:p w:rsidR="00E76318" w:rsidRPr="002A3979" w:rsidRDefault="00E76318" w:rsidP="002A3979">
            <w:r w:rsidRPr="002A3979">
              <w:t xml:space="preserve">Итог 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1</w:t>
            </w:r>
          </w:p>
        </w:tc>
        <w:tc>
          <w:tcPr>
            <w:tcW w:w="2149" w:type="dxa"/>
          </w:tcPr>
          <w:p w:rsidR="00E76318" w:rsidRPr="002A3979" w:rsidRDefault="000800D6" w:rsidP="002A3979">
            <w:r w:rsidRPr="002A3979">
              <w:t>Трофимов Ярослав</w:t>
            </w:r>
          </w:p>
        </w:tc>
        <w:tc>
          <w:tcPr>
            <w:tcW w:w="2281" w:type="dxa"/>
          </w:tcPr>
          <w:p w:rsidR="00E76318" w:rsidRPr="002A3979" w:rsidRDefault="000800D6" w:rsidP="002A3979">
            <w:r w:rsidRPr="002A3979">
              <w:t>МОУ «Дунаевская  СОШ №57»</w:t>
            </w:r>
          </w:p>
        </w:tc>
        <w:tc>
          <w:tcPr>
            <w:tcW w:w="850" w:type="dxa"/>
          </w:tcPr>
          <w:p w:rsidR="00E76318" w:rsidRPr="002A3979" w:rsidRDefault="000800D6" w:rsidP="002A3979">
            <w:r w:rsidRPr="002A3979">
              <w:t>1</w:t>
            </w:r>
          </w:p>
        </w:tc>
        <w:tc>
          <w:tcPr>
            <w:tcW w:w="2232" w:type="dxa"/>
          </w:tcPr>
          <w:p w:rsidR="00E76318" w:rsidRPr="002A3979" w:rsidRDefault="000800D6" w:rsidP="002A3979">
            <w:r w:rsidRPr="002A3979">
              <w:t xml:space="preserve">Шпакова Е А </w:t>
            </w:r>
          </w:p>
        </w:tc>
        <w:tc>
          <w:tcPr>
            <w:tcW w:w="1312" w:type="dxa"/>
          </w:tcPr>
          <w:p w:rsidR="00E76318" w:rsidRPr="002A3979" w:rsidRDefault="000800D6" w:rsidP="002A3979">
            <w:r w:rsidRPr="002A3979">
              <w:t>Почётная грамота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2</w:t>
            </w:r>
          </w:p>
        </w:tc>
        <w:tc>
          <w:tcPr>
            <w:tcW w:w="2149" w:type="dxa"/>
          </w:tcPr>
          <w:p w:rsidR="00E76318" w:rsidRPr="002A3979" w:rsidRDefault="00041183" w:rsidP="002A3979">
            <w:r w:rsidRPr="002A3979">
              <w:rPr>
                <w:rStyle w:val="a6"/>
                <w:i w:val="0"/>
                <w:color w:val="auto"/>
              </w:rPr>
              <w:t>Соловых-Шестакова</w:t>
            </w:r>
          </w:p>
        </w:tc>
        <w:tc>
          <w:tcPr>
            <w:tcW w:w="2281" w:type="dxa"/>
          </w:tcPr>
          <w:p w:rsidR="00E76318" w:rsidRPr="002A3979" w:rsidRDefault="00041183" w:rsidP="002A3979">
            <w:r w:rsidRPr="002A3979">
              <w:t>МОУ «Кокуйская СОШ №2</w:t>
            </w:r>
            <w:r w:rsidR="00E76318" w:rsidRPr="002A3979">
              <w:t>»</w:t>
            </w:r>
          </w:p>
        </w:tc>
        <w:tc>
          <w:tcPr>
            <w:tcW w:w="850" w:type="dxa"/>
          </w:tcPr>
          <w:p w:rsidR="00E76318" w:rsidRPr="002A3979" w:rsidRDefault="00E76318" w:rsidP="002A3979">
            <w:r w:rsidRPr="002A3979">
              <w:t>2</w:t>
            </w:r>
          </w:p>
        </w:tc>
        <w:tc>
          <w:tcPr>
            <w:tcW w:w="2232" w:type="dxa"/>
          </w:tcPr>
          <w:p w:rsidR="00E76318" w:rsidRPr="002A3979" w:rsidRDefault="00041183" w:rsidP="002A3979">
            <w:r w:rsidRPr="002A3979">
              <w:rPr>
                <w:rStyle w:val="a6"/>
                <w:i w:val="0"/>
                <w:color w:val="auto"/>
              </w:rPr>
              <w:t>Лоншакова О.О</w:t>
            </w:r>
            <w:r w:rsidRPr="002A3979">
              <w:t xml:space="preserve"> </w:t>
            </w:r>
          </w:p>
        </w:tc>
        <w:tc>
          <w:tcPr>
            <w:tcW w:w="1312" w:type="dxa"/>
          </w:tcPr>
          <w:p w:rsidR="00E76318" w:rsidRPr="002A3979" w:rsidRDefault="00041183" w:rsidP="002A3979">
            <w:r w:rsidRPr="002A3979">
              <w:t>Почётная грамота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3</w:t>
            </w:r>
          </w:p>
        </w:tc>
        <w:tc>
          <w:tcPr>
            <w:tcW w:w="2149" w:type="dxa"/>
          </w:tcPr>
          <w:p w:rsidR="00E76318" w:rsidRPr="002A3979" w:rsidRDefault="00041183" w:rsidP="002A3979">
            <w:r w:rsidRPr="002A3979">
              <w:rPr>
                <w:rStyle w:val="a6"/>
                <w:i w:val="0"/>
                <w:color w:val="auto"/>
              </w:rPr>
              <w:t xml:space="preserve">Лоншакова Ирина </w:t>
            </w:r>
          </w:p>
        </w:tc>
        <w:tc>
          <w:tcPr>
            <w:tcW w:w="2281" w:type="dxa"/>
          </w:tcPr>
          <w:p w:rsidR="00E76318" w:rsidRPr="002A3979" w:rsidRDefault="00041183" w:rsidP="002A3979">
            <w:r w:rsidRPr="002A3979">
              <w:t>МОУ «Кокуйская СОШ №2»</w:t>
            </w:r>
          </w:p>
        </w:tc>
        <w:tc>
          <w:tcPr>
            <w:tcW w:w="850" w:type="dxa"/>
          </w:tcPr>
          <w:p w:rsidR="00E76318" w:rsidRPr="002A3979" w:rsidRDefault="00041183" w:rsidP="002A3979">
            <w:r w:rsidRPr="002A3979">
              <w:t>3</w:t>
            </w:r>
          </w:p>
        </w:tc>
        <w:tc>
          <w:tcPr>
            <w:tcW w:w="2232" w:type="dxa"/>
          </w:tcPr>
          <w:p w:rsidR="00E76318" w:rsidRPr="002A3979" w:rsidRDefault="00041183" w:rsidP="002A3979">
            <w:r w:rsidRPr="002A3979">
              <w:rPr>
                <w:rStyle w:val="a6"/>
                <w:i w:val="0"/>
                <w:color w:val="auto"/>
              </w:rPr>
              <w:t>Мартюшова Е.В</w:t>
            </w:r>
          </w:p>
        </w:tc>
        <w:tc>
          <w:tcPr>
            <w:tcW w:w="1312" w:type="dxa"/>
          </w:tcPr>
          <w:p w:rsidR="00E76318" w:rsidRPr="002A3979" w:rsidRDefault="00041183" w:rsidP="002A3979">
            <w:r w:rsidRPr="002A3979">
              <w:t>Почётная грамота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4</w:t>
            </w:r>
          </w:p>
        </w:tc>
        <w:tc>
          <w:tcPr>
            <w:tcW w:w="2149" w:type="dxa"/>
          </w:tcPr>
          <w:p w:rsidR="00E76318" w:rsidRPr="002A3979" w:rsidRDefault="00041183" w:rsidP="002A3979">
            <w:r w:rsidRPr="002A3979">
              <w:rPr>
                <w:rStyle w:val="a6"/>
                <w:i w:val="0"/>
                <w:color w:val="auto"/>
              </w:rPr>
              <w:t xml:space="preserve">Логинова Екатерина </w:t>
            </w:r>
          </w:p>
        </w:tc>
        <w:tc>
          <w:tcPr>
            <w:tcW w:w="2281" w:type="dxa"/>
          </w:tcPr>
          <w:p w:rsidR="00E76318" w:rsidRPr="002A3979" w:rsidRDefault="00041183" w:rsidP="002A3979">
            <w:r w:rsidRPr="002A3979">
              <w:t>МОУ «Кокуйская СОШ №2</w:t>
            </w:r>
            <w:r w:rsidR="00E76318" w:rsidRPr="002A3979">
              <w:t>»</w:t>
            </w:r>
          </w:p>
        </w:tc>
        <w:tc>
          <w:tcPr>
            <w:tcW w:w="850" w:type="dxa"/>
          </w:tcPr>
          <w:p w:rsidR="00E76318" w:rsidRPr="002A3979" w:rsidRDefault="00041183" w:rsidP="002A3979">
            <w:r w:rsidRPr="002A3979">
              <w:t>2</w:t>
            </w:r>
          </w:p>
        </w:tc>
        <w:tc>
          <w:tcPr>
            <w:tcW w:w="2232" w:type="dxa"/>
          </w:tcPr>
          <w:p w:rsidR="00E76318" w:rsidRPr="002A3979" w:rsidRDefault="00041183" w:rsidP="002A3979">
            <w:r w:rsidRPr="002A3979">
              <w:rPr>
                <w:rStyle w:val="a6"/>
                <w:i w:val="0"/>
                <w:color w:val="auto"/>
              </w:rPr>
              <w:t>Мячина О.А</w:t>
            </w:r>
          </w:p>
        </w:tc>
        <w:tc>
          <w:tcPr>
            <w:tcW w:w="1312" w:type="dxa"/>
          </w:tcPr>
          <w:p w:rsidR="00E76318" w:rsidRPr="002A3979" w:rsidRDefault="00041183" w:rsidP="002A3979">
            <w:r w:rsidRPr="002A3979">
              <w:t>Почётная грамота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5</w:t>
            </w:r>
          </w:p>
        </w:tc>
        <w:tc>
          <w:tcPr>
            <w:tcW w:w="2149" w:type="dxa"/>
          </w:tcPr>
          <w:p w:rsidR="00E76318" w:rsidRPr="002A3979" w:rsidRDefault="004A764F" w:rsidP="002A3979">
            <w:r w:rsidRPr="002A3979">
              <w:t xml:space="preserve">Поликаров Антон </w:t>
            </w:r>
          </w:p>
        </w:tc>
        <w:tc>
          <w:tcPr>
            <w:tcW w:w="2281" w:type="dxa"/>
          </w:tcPr>
          <w:p w:rsidR="00E76318" w:rsidRPr="002A3979" w:rsidRDefault="004A764F" w:rsidP="002A3979">
            <w:r w:rsidRPr="002A3979">
              <w:t>МОУ «Кокуйская СОШ №2»</w:t>
            </w:r>
          </w:p>
        </w:tc>
        <w:tc>
          <w:tcPr>
            <w:tcW w:w="850" w:type="dxa"/>
          </w:tcPr>
          <w:p w:rsidR="00E76318" w:rsidRPr="002A3979" w:rsidRDefault="004A764F" w:rsidP="002A3979">
            <w:r w:rsidRPr="002A3979">
              <w:t>3</w:t>
            </w:r>
          </w:p>
        </w:tc>
        <w:tc>
          <w:tcPr>
            <w:tcW w:w="2232" w:type="dxa"/>
          </w:tcPr>
          <w:p w:rsidR="00E76318" w:rsidRPr="002A3979" w:rsidRDefault="004A764F" w:rsidP="002A3979">
            <w:r w:rsidRPr="002A3979">
              <w:rPr>
                <w:rStyle w:val="a6"/>
                <w:i w:val="0"/>
                <w:color w:val="auto"/>
              </w:rPr>
              <w:t>Рябова О.В</w:t>
            </w:r>
          </w:p>
        </w:tc>
        <w:tc>
          <w:tcPr>
            <w:tcW w:w="1312" w:type="dxa"/>
          </w:tcPr>
          <w:p w:rsidR="00E76318" w:rsidRPr="002A3979" w:rsidRDefault="004A764F" w:rsidP="002A3979">
            <w:r w:rsidRPr="002A3979">
              <w:t>Почётная грамота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6</w:t>
            </w:r>
          </w:p>
        </w:tc>
        <w:tc>
          <w:tcPr>
            <w:tcW w:w="2149" w:type="dxa"/>
          </w:tcPr>
          <w:p w:rsidR="00E76318" w:rsidRPr="002A3979" w:rsidRDefault="004A764F" w:rsidP="002A3979">
            <w:r w:rsidRPr="002A3979">
              <w:rPr>
                <w:rStyle w:val="a6"/>
                <w:i w:val="0"/>
                <w:color w:val="auto"/>
              </w:rPr>
              <w:t>Третьяков Максим</w:t>
            </w:r>
          </w:p>
        </w:tc>
        <w:tc>
          <w:tcPr>
            <w:tcW w:w="2281" w:type="dxa"/>
          </w:tcPr>
          <w:p w:rsidR="00E76318" w:rsidRPr="002A3979" w:rsidRDefault="004A764F" w:rsidP="002A3979">
            <w:r w:rsidRPr="002A3979">
              <w:t>МОУ «Кокуйская СОШ №2</w:t>
            </w:r>
            <w:r w:rsidR="00E76318" w:rsidRPr="002A3979">
              <w:t>»</w:t>
            </w:r>
          </w:p>
        </w:tc>
        <w:tc>
          <w:tcPr>
            <w:tcW w:w="850" w:type="dxa"/>
          </w:tcPr>
          <w:p w:rsidR="00E76318" w:rsidRPr="002A3979" w:rsidRDefault="004A764F" w:rsidP="002A3979">
            <w:r w:rsidRPr="002A3979">
              <w:t>2</w:t>
            </w:r>
          </w:p>
        </w:tc>
        <w:tc>
          <w:tcPr>
            <w:tcW w:w="2232" w:type="dxa"/>
          </w:tcPr>
          <w:p w:rsidR="00E76318" w:rsidRPr="002A3979" w:rsidRDefault="004A764F" w:rsidP="002A3979">
            <w:r w:rsidRPr="002A3979">
              <w:rPr>
                <w:rStyle w:val="a6"/>
                <w:i w:val="0"/>
                <w:color w:val="auto"/>
              </w:rPr>
              <w:t>Сапожникова Е.А.</w:t>
            </w:r>
          </w:p>
        </w:tc>
        <w:tc>
          <w:tcPr>
            <w:tcW w:w="1312" w:type="dxa"/>
          </w:tcPr>
          <w:p w:rsidR="00E76318" w:rsidRPr="002A3979" w:rsidRDefault="004A764F" w:rsidP="002A3979">
            <w:r w:rsidRPr="002A3979">
              <w:t>Почётная грамота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7</w:t>
            </w:r>
          </w:p>
        </w:tc>
        <w:tc>
          <w:tcPr>
            <w:tcW w:w="2149" w:type="dxa"/>
          </w:tcPr>
          <w:p w:rsidR="00E76318" w:rsidRPr="002A3979" w:rsidRDefault="004A764F" w:rsidP="002A3979">
            <w:r w:rsidRPr="002A3979">
              <w:t xml:space="preserve">Соколова Виктория </w:t>
            </w:r>
          </w:p>
        </w:tc>
        <w:tc>
          <w:tcPr>
            <w:tcW w:w="2281" w:type="dxa"/>
          </w:tcPr>
          <w:p w:rsidR="00E76318" w:rsidRPr="002A3979" w:rsidRDefault="004F5EE0" w:rsidP="002A3979">
            <w:r w:rsidRPr="002A3979">
              <w:t>МОУ «Усть – Наринзорская ООШ»</w:t>
            </w:r>
          </w:p>
        </w:tc>
        <w:tc>
          <w:tcPr>
            <w:tcW w:w="850" w:type="dxa"/>
          </w:tcPr>
          <w:p w:rsidR="00E76318" w:rsidRPr="002A3979" w:rsidRDefault="00E76318" w:rsidP="002A3979">
            <w:r w:rsidRPr="002A3979">
              <w:t>3</w:t>
            </w:r>
          </w:p>
        </w:tc>
        <w:tc>
          <w:tcPr>
            <w:tcW w:w="2232" w:type="dxa"/>
          </w:tcPr>
          <w:p w:rsidR="00E76318" w:rsidRPr="002A3979" w:rsidRDefault="004F5EE0" w:rsidP="002A3979">
            <w:r w:rsidRPr="002A3979">
              <w:t>Лоншакова Вера Павловна</w:t>
            </w:r>
          </w:p>
        </w:tc>
        <w:tc>
          <w:tcPr>
            <w:tcW w:w="1312" w:type="dxa"/>
          </w:tcPr>
          <w:p w:rsidR="00E76318" w:rsidRPr="002A3979" w:rsidRDefault="004A764F" w:rsidP="002A3979">
            <w:r w:rsidRPr="002A3979">
              <w:t>Диплом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8</w:t>
            </w:r>
          </w:p>
        </w:tc>
        <w:tc>
          <w:tcPr>
            <w:tcW w:w="2149" w:type="dxa"/>
          </w:tcPr>
          <w:p w:rsidR="00E76318" w:rsidRPr="002A3979" w:rsidRDefault="007426C2" w:rsidP="002A3979">
            <w:r w:rsidRPr="002A3979">
              <w:t>Вологдина Настя</w:t>
            </w:r>
          </w:p>
        </w:tc>
        <w:tc>
          <w:tcPr>
            <w:tcW w:w="2281" w:type="dxa"/>
          </w:tcPr>
          <w:p w:rsidR="00E76318" w:rsidRPr="002A3979" w:rsidRDefault="007426C2" w:rsidP="002A3979">
            <w:r w:rsidRPr="002A3979">
              <w:t>МОУ «Кокуйская СОШ №1»</w:t>
            </w:r>
          </w:p>
        </w:tc>
        <w:tc>
          <w:tcPr>
            <w:tcW w:w="850" w:type="dxa"/>
          </w:tcPr>
          <w:p w:rsidR="00E76318" w:rsidRPr="002A3979" w:rsidRDefault="007426C2" w:rsidP="002A3979">
            <w:r w:rsidRPr="002A3979">
              <w:t>2</w:t>
            </w:r>
          </w:p>
        </w:tc>
        <w:tc>
          <w:tcPr>
            <w:tcW w:w="2232" w:type="dxa"/>
          </w:tcPr>
          <w:p w:rsidR="00E76318" w:rsidRPr="002A3979" w:rsidRDefault="007426C2" w:rsidP="002A3979">
            <w:r w:rsidRPr="002A3979">
              <w:t>Борисенко Э.В.</w:t>
            </w:r>
          </w:p>
        </w:tc>
        <w:tc>
          <w:tcPr>
            <w:tcW w:w="1312" w:type="dxa"/>
          </w:tcPr>
          <w:p w:rsidR="00E76318" w:rsidRPr="002A3979" w:rsidRDefault="007426C2" w:rsidP="002A3979">
            <w:r w:rsidRPr="002A3979">
              <w:t>Диплом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9</w:t>
            </w:r>
          </w:p>
        </w:tc>
        <w:tc>
          <w:tcPr>
            <w:tcW w:w="2149" w:type="dxa"/>
          </w:tcPr>
          <w:p w:rsidR="00E76318" w:rsidRPr="002A3979" w:rsidRDefault="007426C2" w:rsidP="002A3979">
            <w:r w:rsidRPr="002A3979">
              <w:t>Горбатова Софья</w:t>
            </w:r>
          </w:p>
        </w:tc>
        <w:tc>
          <w:tcPr>
            <w:tcW w:w="2281" w:type="dxa"/>
          </w:tcPr>
          <w:p w:rsidR="00E76318" w:rsidRPr="002A3979" w:rsidRDefault="007426C2" w:rsidP="002A3979">
            <w:r w:rsidRPr="002A3979">
              <w:t>МОУ «Кокуйская СОШ №1</w:t>
            </w:r>
            <w:r w:rsidR="00E76318" w:rsidRPr="002A3979">
              <w:t>»</w:t>
            </w:r>
          </w:p>
        </w:tc>
        <w:tc>
          <w:tcPr>
            <w:tcW w:w="850" w:type="dxa"/>
          </w:tcPr>
          <w:p w:rsidR="00E76318" w:rsidRPr="002A3979" w:rsidRDefault="007426C2" w:rsidP="002A3979">
            <w:r w:rsidRPr="002A3979">
              <w:t>4</w:t>
            </w:r>
          </w:p>
        </w:tc>
        <w:tc>
          <w:tcPr>
            <w:tcW w:w="2232" w:type="dxa"/>
          </w:tcPr>
          <w:p w:rsidR="00E76318" w:rsidRPr="002A3979" w:rsidRDefault="007426C2" w:rsidP="002A3979">
            <w:r w:rsidRPr="002A3979">
              <w:t>Полушкина М.А.</w:t>
            </w:r>
          </w:p>
        </w:tc>
        <w:tc>
          <w:tcPr>
            <w:tcW w:w="1312" w:type="dxa"/>
          </w:tcPr>
          <w:p w:rsidR="00E76318" w:rsidRPr="002A3979" w:rsidRDefault="007426C2" w:rsidP="002A3979">
            <w:r w:rsidRPr="002A3979">
              <w:t>Диплом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10</w:t>
            </w:r>
          </w:p>
        </w:tc>
        <w:tc>
          <w:tcPr>
            <w:tcW w:w="2149" w:type="dxa"/>
          </w:tcPr>
          <w:p w:rsidR="00E76318" w:rsidRPr="002A3979" w:rsidRDefault="007426C2" w:rsidP="002A3979">
            <w:r w:rsidRPr="002A3979">
              <w:t>Наледин Артём</w:t>
            </w:r>
          </w:p>
        </w:tc>
        <w:tc>
          <w:tcPr>
            <w:tcW w:w="2281" w:type="dxa"/>
          </w:tcPr>
          <w:p w:rsidR="00E76318" w:rsidRPr="002A3979" w:rsidRDefault="007426C2" w:rsidP="002A3979">
            <w:r w:rsidRPr="002A3979">
              <w:t>МОУ «Кокуйская СОШ №1</w:t>
            </w:r>
            <w:r w:rsidR="00E76318" w:rsidRPr="002A3979">
              <w:t>»</w:t>
            </w:r>
          </w:p>
        </w:tc>
        <w:tc>
          <w:tcPr>
            <w:tcW w:w="850" w:type="dxa"/>
          </w:tcPr>
          <w:p w:rsidR="00E76318" w:rsidRPr="002A3979" w:rsidRDefault="007426C2" w:rsidP="002A3979">
            <w:r w:rsidRPr="002A3979">
              <w:t>1</w:t>
            </w:r>
          </w:p>
        </w:tc>
        <w:tc>
          <w:tcPr>
            <w:tcW w:w="2232" w:type="dxa"/>
          </w:tcPr>
          <w:p w:rsidR="00E76318" w:rsidRPr="002A3979" w:rsidRDefault="007426C2" w:rsidP="002A3979">
            <w:r w:rsidRPr="002A3979">
              <w:t>Петрова А.А.</w:t>
            </w:r>
          </w:p>
        </w:tc>
        <w:tc>
          <w:tcPr>
            <w:tcW w:w="1312" w:type="dxa"/>
          </w:tcPr>
          <w:p w:rsidR="00E76318" w:rsidRPr="002A3979" w:rsidRDefault="007426C2" w:rsidP="002A3979">
            <w:r w:rsidRPr="002A3979">
              <w:t>Сертификат участника</w:t>
            </w:r>
          </w:p>
        </w:tc>
      </w:tr>
      <w:tr w:rsidR="00E76318" w:rsidRPr="002A3979" w:rsidTr="00041183">
        <w:tc>
          <w:tcPr>
            <w:tcW w:w="640" w:type="dxa"/>
          </w:tcPr>
          <w:p w:rsidR="00E76318" w:rsidRPr="002A3979" w:rsidRDefault="00E76318" w:rsidP="002A3979">
            <w:r w:rsidRPr="002A3979">
              <w:t>11</w:t>
            </w:r>
          </w:p>
        </w:tc>
        <w:tc>
          <w:tcPr>
            <w:tcW w:w="2149" w:type="dxa"/>
          </w:tcPr>
          <w:p w:rsidR="00E76318" w:rsidRPr="002A3979" w:rsidRDefault="00E76318" w:rsidP="002A3979"/>
        </w:tc>
        <w:tc>
          <w:tcPr>
            <w:tcW w:w="2281" w:type="dxa"/>
          </w:tcPr>
          <w:p w:rsidR="00E76318" w:rsidRPr="002A3979" w:rsidRDefault="007426C2" w:rsidP="002A3979">
            <w:r w:rsidRPr="002A3979">
              <w:t>МОУ «Кокуйская</w:t>
            </w:r>
            <w:r w:rsidR="00E76318" w:rsidRPr="002A3979">
              <w:t xml:space="preserve"> СОШ №1»</w:t>
            </w:r>
          </w:p>
        </w:tc>
        <w:tc>
          <w:tcPr>
            <w:tcW w:w="850" w:type="dxa"/>
          </w:tcPr>
          <w:p w:rsidR="00E76318" w:rsidRPr="002A3979" w:rsidRDefault="007426C2" w:rsidP="002A3979">
            <w:r w:rsidRPr="002A3979">
              <w:t>1</w:t>
            </w:r>
          </w:p>
        </w:tc>
        <w:tc>
          <w:tcPr>
            <w:tcW w:w="2232" w:type="dxa"/>
          </w:tcPr>
          <w:p w:rsidR="00E76318" w:rsidRPr="002A3979" w:rsidRDefault="007426C2" w:rsidP="002A3979">
            <w:r w:rsidRPr="002A3979">
              <w:t>Шолёва Ю.В.</w:t>
            </w:r>
          </w:p>
        </w:tc>
        <w:tc>
          <w:tcPr>
            <w:tcW w:w="1312" w:type="dxa"/>
          </w:tcPr>
          <w:p w:rsidR="00E76318" w:rsidRPr="002A3979" w:rsidRDefault="007426C2" w:rsidP="002A3979">
            <w:r w:rsidRPr="002A3979">
              <w:t>Сертификат участника</w:t>
            </w:r>
          </w:p>
        </w:tc>
      </w:tr>
    </w:tbl>
    <w:p w:rsidR="00E76318" w:rsidRPr="002A3979" w:rsidRDefault="00E76318" w:rsidP="002A3979">
      <w:pPr>
        <w:spacing w:line="276" w:lineRule="auto"/>
        <w:ind w:firstLine="708"/>
        <w:rPr>
          <w:sz w:val="28"/>
          <w:szCs w:val="28"/>
        </w:rPr>
      </w:pPr>
      <w:r w:rsidRPr="002A3979">
        <w:rPr>
          <w:sz w:val="28"/>
          <w:szCs w:val="28"/>
        </w:rPr>
        <w:t>Кроме перечисленных мероприятий, педагоги РМО учителей начальных классов в течение года принимали активное участие и во всевозможных районных, краевых  всероссийских  конференциях, конкурсах в качестве руководителей или участвуя лично:</w:t>
      </w:r>
    </w:p>
    <w:tbl>
      <w:tblPr>
        <w:tblStyle w:val="a4"/>
        <w:tblW w:w="0" w:type="auto"/>
        <w:tblLook w:val="04A0"/>
      </w:tblPr>
      <w:tblGrid>
        <w:gridCol w:w="1640"/>
        <w:gridCol w:w="2318"/>
        <w:gridCol w:w="1851"/>
        <w:gridCol w:w="2371"/>
        <w:gridCol w:w="2502"/>
      </w:tblGrid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школа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Масштаб мероприятия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тема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Результат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Шолёва Ю.В.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«Старт» - интегрированная олимпиада для первоклассников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Учащийся награждён Дипломом победителя на районном уровне</w:t>
            </w:r>
          </w:p>
        </w:tc>
      </w:tr>
      <w:tr w:rsidR="002A3979" w:rsidRPr="002A3979" w:rsidTr="00C20197">
        <w:tc>
          <w:tcPr>
            <w:tcW w:w="16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Петрова А.А.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«Старт» - интегрированная </w:t>
            </w:r>
            <w:r w:rsidRPr="002A3979">
              <w:rPr>
                <w:sz w:val="24"/>
                <w:szCs w:val="24"/>
              </w:rPr>
              <w:lastRenderedPageBreak/>
              <w:t>олимпиада для первоклассников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 xml:space="preserve">Учащийся награждён Дипломом </w:t>
            </w:r>
            <w:r w:rsidRPr="002A3979">
              <w:rPr>
                <w:sz w:val="24"/>
                <w:szCs w:val="24"/>
              </w:rPr>
              <w:lastRenderedPageBreak/>
              <w:t>победителя на районном уровне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Козырева Т.Н.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«Старт» - интегрированная олимпиада для второклассников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Учащийся награждён Дипломом победителя на районном уровне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Бочкарникова Е.В.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«Старт» - интегрированная олимпиада для третьеклассников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Учащийся награждён Дипломом победителя на районном уровне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Воложанина Г.В.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«Старт» - интегрированная олимпиада для четвероклассников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Учащийся награждён Дипломом победителя на районном уровне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Борисенко Э.В.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Чемпионат по русскому языку и языкознанию для второклассников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Учащийся награждён Дипломом победителя на районном уровне</w:t>
            </w:r>
          </w:p>
        </w:tc>
      </w:tr>
      <w:tr w:rsidR="002A3979" w:rsidRPr="002A3979" w:rsidTr="00C20197">
        <w:trPr>
          <w:trHeight w:val="1409"/>
        </w:trPr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Барабаш Т.Н.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Чемпионат по русскому языку и языкознанию для третьеклассников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Учащийся награждён Дипломом победителя на районном уровне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Полушкина М.А.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Чемпионат по русскому языку и языкознанию для четвероклассников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0342F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1 место в крае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Бочкарникова Е.В.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Чемпионат по природоведению для третьеклассников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1 место в районе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Воложанина Г.В.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Чемпионат по математике для четвероклассников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93AC4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1 место в районе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459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Бочкарникова Е.В.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4592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4592F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Районное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4592F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Августовская конференция доклад «Работа районного методического объединения учителей начальных классов в условиях ФГОС НОО: проблемы и перспективы»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4592F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Степень результативности - высокая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03E5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Бочкарникова Е.В.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03E5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03E57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Краевое (Чита)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03E57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Семинар « Проектирование инструментария для оценки образовательного результата в соответствии с требованиями ФГОС НОО»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03E57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Сертификат участника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Петрова А.А.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 интернет-</w:t>
            </w:r>
            <w:r w:rsidRPr="002A3979">
              <w:rPr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60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«Взаимовыручка для учителей infourok»</w:t>
            </w:r>
          </w:p>
          <w:p w:rsidR="00D02A60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1.Публикации на тему «Методическая разработка: сценарий праздника Прощай 1 класс»</w:t>
            </w:r>
          </w:p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2.«Опасности письма на месте безударных гласных»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свидетельства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Петрова А.А.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pStyle w:val="TableParagraph"/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 интернет-проект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60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«Копилка уроков – сайт для учителей»</w:t>
            </w:r>
          </w:p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Публикация: «Буква мягкий знак как показатель мягкости»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Свидетельство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Полушкина М.А.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 интернет-проект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60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«Взаимовыручка для учителей infourok»</w:t>
            </w:r>
          </w:p>
          <w:p w:rsidR="00D02A60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Публикация сценария  «Прощай начальная школа!»</w:t>
            </w:r>
          </w:p>
          <w:p w:rsidR="00E76318" w:rsidRPr="002A3979" w:rsidRDefault="00E76318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Свидетельство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Бочкарникова Е.В.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 интернет-проект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60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«Взаимовыручка для учителей infourok»</w:t>
            </w:r>
          </w:p>
          <w:p w:rsidR="00D02A60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1.методическая разработка по теме: «Накопительная система оценки деятельности учителя начальных классов – личное портфолио»</w:t>
            </w:r>
          </w:p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2. Методическая разработка: «Предметная неделя по литературному чтению: рефлексия опыта»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Свидетельства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Бочкарникова Е.В.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Районный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Конкурс педагогических портфолио  «Мой педагогический успех»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1 место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Борисенко Э.В.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Районный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Конкурс педагогических портфолио  «Мой педагогический успех»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02A60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1 место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Карепова И.Г.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C9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«Ботовская СОШ»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Районный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Муниципальный этап краевой заочной олимпиады «Неболит»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Коюков Артур, 1 класс - призёр 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Плотникова И.В.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C9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«Ботовская СОШ»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Районный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Муниципальный этап краевой заочной олимпиады «Неболит»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Коллектив 2,4 классов, призёры  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Плотникова И.В.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C9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«Ботовская СОШ»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55BC9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C9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научно - практическая конференция «ФГОС: практика введения. Достижение новых образовательных результатов»</w:t>
            </w:r>
          </w:p>
          <w:p w:rsidR="00E76318" w:rsidRPr="002A3979" w:rsidRDefault="00255BC9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29 февраля 2016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BC9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Грамота</w:t>
            </w:r>
          </w:p>
          <w:p w:rsidR="00255BC9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Управление образованием администрации муниципального района «Сретенский район» </w:t>
            </w:r>
          </w:p>
          <w:p w:rsidR="00255BC9" w:rsidRPr="002A3979" w:rsidRDefault="00255BC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Забайкальского края </w:t>
            </w:r>
          </w:p>
          <w:p w:rsidR="00E76318" w:rsidRPr="002A3979" w:rsidRDefault="00E76318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8368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Маняхина В.В.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8368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«Верхнекуэнгинская ООШ»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8368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689" w:rsidRPr="002A3979" w:rsidRDefault="0098368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научно - практическая конференция «ФГОС: практика введения. Достижение новых образовательных результатов»</w:t>
            </w:r>
          </w:p>
          <w:p w:rsidR="00E76318" w:rsidRPr="002A3979" w:rsidRDefault="0098368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29 февраля 2016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83689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Выступление с Докладом « Приемы игровых моментов в реализации ФГОС НОО»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904C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Петина Т.А.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4C4" w:rsidRPr="002A3979" w:rsidRDefault="008904C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«Дунаевская  СОШ №57»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904C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904C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Шахматный турнир.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4C4" w:rsidRPr="002A3979" w:rsidRDefault="00BE74F1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3 место в районе</w:t>
            </w:r>
            <w:r w:rsidR="008904C4" w:rsidRPr="002A3979">
              <w:rPr>
                <w:sz w:val="24"/>
                <w:szCs w:val="24"/>
              </w:rPr>
              <w:t xml:space="preserve"> </w:t>
            </w:r>
            <w:r w:rsidRPr="002A3979">
              <w:rPr>
                <w:sz w:val="24"/>
                <w:szCs w:val="24"/>
              </w:rPr>
              <w:t>Сафарова Амина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A539F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Воложанина И.В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72CA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</w:t>
            </w:r>
            <w:r w:rsidR="00DA539F" w:rsidRPr="002A3979">
              <w:rPr>
                <w:sz w:val="24"/>
                <w:szCs w:val="24"/>
              </w:rPr>
              <w:t>ОУ «КСОШ №2»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39F" w:rsidRPr="002A3979" w:rsidRDefault="00DA539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Районный семинар</w:t>
            </w:r>
          </w:p>
          <w:p w:rsidR="00DA539F" w:rsidRPr="002A3979" w:rsidRDefault="00DA539F" w:rsidP="002A3979">
            <w:pPr>
              <w:rPr>
                <w:sz w:val="24"/>
                <w:szCs w:val="24"/>
              </w:rPr>
            </w:pPr>
          </w:p>
          <w:p w:rsidR="00E76318" w:rsidRPr="002A3979" w:rsidRDefault="00DA539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29.10.15г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A539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 Открытое занятие по шахматам в средней группе «Шахматная связка. Виды связок»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A539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Степень результативности по мнению присутствующих - высокая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72CA2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Воложанина И.В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72CA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№2»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72CA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72CA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литературный конкурс «Край, в котором я живу»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72CA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Терещёнко Валентина– 1 место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1487C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Мартюшова Е.В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1487C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№2»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87C" w:rsidRPr="002A3979" w:rsidRDefault="0021487C" w:rsidP="002A3979">
            <w:pPr>
              <w:rPr>
                <w:rStyle w:val="a6"/>
                <w:i w:val="0"/>
                <w:color w:val="auto"/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 xml:space="preserve">Муниципальная 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1487C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научно-практической конференции  «ФГОС: практика введения. Достижение новых образовательных результатов»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1487C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Сертификат участника конференции.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77519A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Мартюшова Е.В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77519A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№2»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77519A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77519A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серия олимпиад «Весна 2016»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77519A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 xml:space="preserve">Лоншакова Ирина-  диплом победителя 1 ст  за занятое 1 местона муниципальном уровне в мероприятии проекта </w:t>
            </w:r>
            <w:r w:rsidRPr="002A3979">
              <w:rPr>
                <w:rStyle w:val="a6"/>
                <w:i w:val="0"/>
                <w:color w:val="auto"/>
                <w:sz w:val="24"/>
                <w:szCs w:val="24"/>
                <w:lang w:val="en-US"/>
              </w:rPr>
              <w:t>videourok</w:t>
            </w: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.</w:t>
            </w:r>
            <w:r w:rsidRPr="002A3979">
              <w:rPr>
                <w:rStyle w:val="a6"/>
                <w:i w:val="0"/>
                <w:color w:val="auto"/>
                <w:sz w:val="24"/>
                <w:szCs w:val="24"/>
                <w:lang w:val="en-US"/>
              </w:rPr>
              <w:t>net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62D60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Мячина О.А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62D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№2»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62D60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62D60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серия олимпиад «Весна 2016»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62D60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 xml:space="preserve">Диплом победителя 1 ст серии олимпиад «Весна 2016»   за занятое 1 место в мероприятии проекта </w:t>
            </w:r>
            <w:r w:rsidRPr="002A3979">
              <w:rPr>
                <w:rStyle w:val="a6"/>
                <w:i w:val="0"/>
                <w:color w:val="auto"/>
                <w:sz w:val="24"/>
                <w:szCs w:val="24"/>
                <w:lang w:val="en-US"/>
              </w:rPr>
              <w:t>videourok</w:t>
            </w: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.</w:t>
            </w:r>
            <w:r w:rsidRPr="002A3979">
              <w:rPr>
                <w:rStyle w:val="a6"/>
                <w:i w:val="0"/>
                <w:color w:val="auto"/>
                <w:sz w:val="24"/>
                <w:szCs w:val="24"/>
                <w:lang w:val="en-US"/>
              </w:rPr>
              <w:t>net</w:t>
            </w: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. – Шихова Татьяна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C0B5E" w:rsidP="002A3979">
            <w:pPr>
              <w:rPr>
                <w:sz w:val="24"/>
                <w:szCs w:val="24"/>
              </w:rPr>
            </w:pPr>
            <w:r w:rsidRPr="002A3979">
              <w:rPr>
                <w:rStyle w:val="a6"/>
                <w:i w:val="0"/>
                <w:color w:val="auto"/>
                <w:sz w:val="24"/>
                <w:szCs w:val="24"/>
              </w:rPr>
              <w:t>Рябова О.В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C0B5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«КСОШ №2»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C0B5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C0B5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Августовская научно-практическая </w:t>
            </w:r>
            <w:r w:rsidRPr="002A3979">
              <w:rPr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DC0B5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 xml:space="preserve">Выступление с Докладом: «Ученическое </w:t>
            </w:r>
            <w:r w:rsidRPr="002A3979">
              <w:rPr>
                <w:sz w:val="24"/>
                <w:szCs w:val="24"/>
              </w:rPr>
              <w:lastRenderedPageBreak/>
              <w:t>портфолио как средство обратной связи и инструмент оценочной деятельности учеников, родителей, педагогов»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Афанасьева О.М.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E7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«Усть – Наринзорская ООШ»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конкурс «Лучшее портфолио педагога»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E7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3 место;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Афанасьева О.М.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E7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«Усть – Наринзорская ООШ»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Научно – практическая конференция «ФГОС: практика введения. Достижение новых образовательных результатов » 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доклад на тему:  «Здоровьесберегающие технологии в учебной и внеучебной деятельности»  - Диплом, сертификат.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Самойлова Ирина Витальевна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E7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«Усть – Наринзорская ООШ»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E7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ГПОУ  </w:t>
            </w:r>
          </w:p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«Педагогический колледж »,научно – практическая конференция.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Доклад на тему: «Формирование  учебной мотивации на уроках русского языка» - Диплом.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Очаковская В.В.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E7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«Усть – Наринзорская ООШ»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Научно – практическая конференция «ФГОС: практика введения. Достижение новых образовательных результатов » 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927BE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Доклад на тему: «Применение современных образовательных технологий на уроках русского языка» - Диплом.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Фёдорова Ольга Анатольевна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E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«Усть – Наринзорская ООШ»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Районный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конкурс «Лучшее портфолио педагога»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2 место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Рюмкина  Ирина  Сергеевна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 «Сретенская  основная общеобразовательная  школа №2»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E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конкурс  «Рождественский  подсвечник»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E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Кутузова  Виктория -призёр конкурса, сертификат  участника.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Вырупаева  Наталья  Николаевна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 «Сретенская  основная общеобразовательная  школа №2»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E" w:rsidRPr="002A3979" w:rsidRDefault="00F92D9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конкурс  «Рождественский  подсвечник»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1D7" w:rsidRPr="002A3979" w:rsidRDefault="003551D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Турков  Кирилл -призёр конкурса, сертификат  участника.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551D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Чекунова  Светлана  Владимировна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551D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 «Сретенская  основная общеобразовательная  школа №2»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1D7" w:rsidRPr="002A3979" w:rsidRDefault="003551D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НПК на  базе  Сретенского  педагогического  колледжа </w:t>
            </w:r>
          </w:p>
          <w:p w:rsidR="003551D7" w:rsidRPr="002A3979" w:rsidRDefault="003551D7" w:rsidP="002A3979">
            <w:pPr>
              <w:rPr>
                <w:sz w:val="24"/>
                <w:szCs w:val="24"/>
              </w:rPr>
            </w:pP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551D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Тема выступления «Тропинка к своему  Я или как сохранить психологическое  здоровье  младших  школьников»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3551D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Сертификат участника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Тюньтюкова Ольга Владимировн</w:t>
            </w:r>
            <w:r w:rsidRPr="002A3979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МОУ «Сретенская 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AE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Краевой </w:t>
            </w:r>
          </w:p>
          <w:p w:rsidR="00E76318" w:rsidRPr="002A3979" w:rsidRDefault="00E76318" w:rsidP="002A3979">
            <w:pPr>
              <w:pStyle w:val="a3"/>
              <w:shd w:val="clear" w:color="auto" w:fill="FFFFFF"/>
              <w:spacing w:before="230" w:beforeAutospacing="0" w:after="230" w:afterAutospacing="0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конкурс « Учитель здоровья России - 2015 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Сертификат участника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Яцун А.В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Районный семинар 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Здоровьесберегающая деятельность школы один из ключевых аспектов современного образовательного процесса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AE" w:rsidRPr="002A3979" w:rsidRDefault="00800AA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Выступление с Ролевой игрой «Заседание ПМПК в школе».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E0F2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Яцун А.В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E0F2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E0F2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Районная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FE0F2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НПК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F24" w:rsidRPr="002A3979" w:rsidRDefault="00FE0F24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Тема доклада:«Здоровье сберегающие технологии на уроках и во внеурочное время»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Яцун А.В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конкурс «Рыцари дорожной безопасности»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F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Терещенкова С-1м    Пыхалов С.- 2м.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Яцун А.В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конкурс «Звездная эстафета» -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F" w:rsidRPr="002A3979" w:rsidRDefault="004F0E7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Пыхалов С, Гришкова Е – 1 место.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A640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Яцун А.В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A640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A640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A6407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конкурс «Рождественский подсвечник»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4A6407" w:rsidP="002A397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2A3979">
                <w:rPr>
                  <w:sz w:val="24"/>
                  <w:szCs w:val="24"/>
                </w:rPr>
                <w:t>1 м</w:t>
              </w:r>
            </w:smartTag>
            <w:r w:rsidRPr="002A3979">
              <w:rPr>
                <w:sz w:val="24"/>
                <w:szCs w:val="24"/>
              </w:rPr>
              <w:t>. Терещенкова С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Федорова М.В.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Районная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научно-практическая конференция.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4E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Тема доклада: ПРИЁМЫ КОНТРОЛЬНО-ОЦЕНОЧНОЙ ДЕЯТЕЛЬНОСТИ, ИСПОЛЬЗУЕМЫЕ НА УРОКАХ В НАЧАЛЬНОЙ ШКОЛЕ В УСЛОВИЯХ РЕАЛИЗАЦИИ ФГОС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Перепелицина М. Г.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  <w:u w:val="single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Районная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научно-практическая конференция.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4E" w:rsidRPr="002A3979" w:rsidRDefault="00270F4E" w:rsidP="002A3979">
            <w:pPr>
              <w:rPr>
                <w:bCs/>
                <w:iCs/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Тема доклада «</w:t>
            </w:r>
            <w:r w:rsidRPr="002A3979">
              <w:rPr>
                <w:bCs/>
                <w:iCs/>
                <w:sz w:val="24"/>
                <w:szCs w:val="24"/>
              </w:rPr>
              <w:t>Современный урок в условиях реализации ФГОС».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Перепелицина М. Г.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  <w:u w:val="single"/>
              </w:rPr>
            </w:pPr>
            <w:r w:rsidRPr="002A3979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краевой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bCs/>
                <w:iCs/>
                <w:sz w:val="24"/>
                <w:szCs w:val="24"/>
              </w:rPr>
              <w:t xml:space="preserve">семинар «Актуальные вопросы введения ФГОС для обучающихся с ОВЗ»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270F4E" w:rsidP="002A3979">
            <w:pPr>
              <w:rPr>
                <w:sz w:val="24"/>
                <w:szCs w:val="24"/>
              </w:rPr>
            </w:pPr>
            <w:r w:rsidRPr="002A3979">
              <w:rPr>
                <w:bCs/>
                <w:iCs/>
                <w:sz w:val="24"/>
                <w:szCs w:val="24"/>
              </w:rPr>
              <w:t>Сертификат участника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Пенская  Алла  Юльевна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МОУ «Чикичейская </w:t>
            </w:r>
            <w:r w:rsidR="00876E91" w:rsidRPr="002A3979">
              <w:rPr>
                <w:sz w:val="24"/>
                <w:szCs w:val="24"/>
              </w:rPr>
              <w:t>о</w:t>
            </w:r>
            <w:r w:rsidRPr="002A3979">
              <w:rPr>
                <w:sz w:val="24"/>
                <w:szCs w:val="24"/>
              </w:rPr>
              <w:t>ош»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конкурс «Профессия моей мечты»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У учащегося 1 место в номинации «Лучшее стихотворение»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lastRenderedPageBreak/>
              <w:t>Викулова Светлана Борисовна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«Шилкинско-Заводская СОШ»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Семинар РМО Учителей начальных классов:</w:t>
            </w:r>
          </w:p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Открытый урок в классе комплекте (2-4 класс) по окружающему миру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Степень результативности - высокая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Носова Любовь Анатольевна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«Шилкинско-Заводская СОШ»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районный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Семинар РМО Учителей начальных классов:</w:t>
            </w:r>
          </w:p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Открытое внеклассное мероприятие «Доброта спасёт мир», 1-5 классы.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Степень результативности - высокая</w:t>
            </w: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Носова Любовь Анатольевна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«Шилкинско-Заводская СОШ»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 xml:space="preserve">конкурс «Львёнок»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диплом III степени Бочкарников К.</w:t>
            </w:r>
          </w:p>
          <w:p w:rsidR="000D1C72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Сертификат школьного организатора Всероссийского дистанционного конкурса для учащихся начальной школы «Львёнок».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  <w:tr w:rsidR="002A3979" w:rsidRPr="002A3979" w:rsidTr="00C20197"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9F" w:rsidRPr="002A3979" w:rsidRDefault="00F2549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Носова Любовь Анатольевна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9F" w:rsidRPr="002A3979" w:rsidRDefault="00F2549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МОУ «Шилкинско-Заводская СОШ»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318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конкурс «Львёнок Джуниор»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9F" w:rsidRPr="002A3979" w:rsidRDefault="000D1C72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диплом I степени и сертификат Зимина А.; диплом II степени и сертификат Зимина А.</w:t>
            </w:r>
            <w:r w:rsidR="00F2549F" w:rsidRPr="002A3979">
              <w:rPr>
                <w:sz w:val="24"/>
                <w:szCs w:val="24"/>
              </w:rPr>
              <w:t xml:space="preserve"> </w:t>
            </w:r>
          </w:p>
          <w:p w:rsidR="00F2549F" w:rsidRPr="002A3979" w:rsidRDefault="00F2549F" w:rsidP="002A3979">
            <w:pPr>
              <w:rPr>
                <w:sz w:val="24"/>
                <w:szCs w:val="24"/>
              </w:rPr>
            </w:pPr>
            <w:r w:rsidRPr="002A3979">
              <w:rPr>
                <w:sz w:val="24"/>
                <w:szCs w:val="24"/>
              </w:rPr>
              <w:t>Сертификат школьного организатора Всероссийского дистанционного конкурса для учащихся дошкольного и младшего школьного возраста «Львёнок Джуниор».</w:t>
            </w:r>
          </w:p>
          <w:p w:rsidR="00E76318" w:rsidRPr="002A3979" w:rsidRDefault="00E76318" w:rsidP="002A3979">
            <w:pPr>
              <w:rPr>
                <w:sz w:val="24"/>
                <w:szCs w:val="24"/>
              </w:rPr>
            </w:pPr>
          </w:p>
        </w:tc>
      </w:tr>
    </w:tbl>
    <w:p w:rsidR="00881EEA" w:rsidRDefault="00881EEA" w:rsidP="00881EE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начале учебного года прошли мониторинги готовности к школьному обучению у учащихся первых классов. Анализ по району осуществляла  методист РМК Артёмова О.Г.</w:t>
      </w:r>
    </w:p>
    <w:p w:rsidR="00C20197" w:rsidRDefault="00C20197" w:rsidP="0077439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конце учебного года выпускники начальных классов приняли участие во Всероссийских проверочных работах, которые анализировались на базе МОУ. Анализ по р</w:t>
      </w:r>
      <w:r w:rsidR="00BC2250">
        <w:rPr>
          <w:sz w:val="28"/>
          <w:szCs w:val="28"/>
        </w:rPr>
        <w:t>айону осуществляла  методист</w:t>
      </w:r>
      <w:r>
        <w:rPr>
          <w:sz w:val="28"/>
          <w:szCs w:val="28"/>
        </w:rPr>
        <w:t xml:space="preserve"> РМК Артёмова О.Г.</w:t>
      </w:r>
    </w:p>
    <w:p w:rsidR="00E76318" w:rsidRPr="002A3979" w:rsidRDefault="00E76318" w:rsidP="0077439E">
      <w:pPr>
        <w:spacing w:line="276" w:lineRule="auto"/>
        <w:ind w:firstLine="708"/>
        <w:rPr>
          <w:sz w:val="28"/>
          <w:szCs w:val="28"/>
        </w:rPr>
      </w:pPr>
      <w:r w:rsidRPr="002A3979">
        <w:rPr>
          <w:sz w:val="28"/>
          <w:szCs w:val="28"/>
        </w:rPr>
        <w:t xml:space="preserve">Таким образом, проанализировав работу РМО учителей начальных классов, можно сделать следующие выводы: </w:t>
      </w:r>
      <w:r w:rsidR="00F2549F" w:rsidRPr="002A3979">
        <w:rPr>
          <w:sz w:val="28"/>
          <w:szCs w:val="28"/>
        </w:rPr>
        <w:t>п</w:t>
      </w:r>
      <w:r w:rsidRPr="002A3979">
        <w:rPr>
          <w:sz w:val="28"/>
          <w:szCs w:val="28"/>
        </w:rPr>
        <w:t>едагоги МО  активно  осва</w:t>
      </w:r>
      <w:r w:rsidR="0077439E">
        <w:rPr>
          <w:sz w:val="28"/>
          <w:szCs w:val="28"/>
        </w:rPr>
        <w:t xml:space="preserve">ивают новые </w:t>
      </w:r>
      <w:r w:rsidR="0077439E">
        <w:rPr>
          <w:sz w:val="28"/>
          <w:szCs w:val="28"/>
        </w:rPr>
        <w:lastRenderedPageBreak/>
        <w:t>технологии обучения;</w:t>
      </w:r>
      <w:r w:rsidRPr="002A3979">
        <w:rPr>
          <w:sz w:val="28"/>
          <w:szCs w:val="28"/>
        </w:rPr>
        <w:t xml:space="preserve"> непрерывно (через уча</w:t>
      </w:r>
      <w:r w:rsidR="0077439E">
        <w:rPr>
          <w:sz w:val="28"/>
          <w:szCs w:val="28"/>
        </w:rPr>
        <w:t xml:space="preserve">стие в семинарах, НПК </w:t>
      </w:r>
      <w:r w:rsidRPr="002A3979">
        <w:rPr>
          <w:sz w:val="28"/>
          <w:szCs w:val="28"/>
        </w:rPr>
        <w:t>) повышают свой профессиональный уровень для ус</w:t>
      </w:r>
      <w:r w:rsidR="0077439E">
        <w:rPr>
          <w:sz w:val="28"/>
          <w:szCs w:val="28"/>
        </w:rPr>
        <w:t>пешной реализации идей ФГОС НОО. П</w:t>
      </w:r>
      <w:r w:rsidRPr="002A3979">
        <w:rPr>
          <w:sz w:val="28"/>
          <w:szCs w:val="28"/>
        </w:rPr>
        <w:t>едагогами ведётся постоянная работа по выявлению одарённых детей и способных к обучению с целью реализации их  творческого потенциала, реализация творческого потенциала учащихся строится через участие в школьных,  районных, краевых и всероссийских олим</w:t>
      </w:r>
      <w:r w:rsidR="0077439E">
        <w:rPr>
          <w:sz w:val="28"/>
          <w:szCs w:val="28"/>
        </w:rPr>
        <w:t>пиадах, конкурсах, конференциях. С</w:t>
      </w:r>
      <w:r w:rsidRPr="002A3979">
        <w:rPr>
          <w:sz w:val="28"/>
          <w:szCs w:val="28"/>
        </w:rPr>
        <w:t xml:space="preserve">истема мониторингов  предметных результатов освоения ООП НОО совершенствуется, что позволяет более качественно выявлять  уровень развития каждого ребёнка и работы каждой школы в целом с целью своевременного </w:t>
      </w:r>
      <w:r w:rsidR="00F2549F" w:rsidRPr="002A3979">
        <w:rPr>
          <w:sz w:val="28"/>
          <w:szCs w:val="28"/>
        </w:rPr>
        <w:t>устранения недостатков в работе.</w:t>
      </w:r>
    </w:p>
    <w:p w:rsidR="00E76318" w:rsidRPr="002A3979" w:rsidRDefault="00E76318" w:rsidP="002A3979">
      <w:pPr>
        <w:spacing w:line="276" w:lineRule="auto"/>
        <w:ind w:firstLine="708"/>
        <w:rPr>
          <w:sz w:val="28"/>
          <w:szCs w:val="28"/>
        </w:rPr>
      </w:pPr>
      <w:r w:rsidRPr="002A3979">
        <w:rPr>
          <w:rFonts w:eastAsia="Times New Roman"/>
          <w:sz w:val="28"/>
          <w:szCs w:val="28"/>
        </w:rPr>
        <w:t>Полученные  результаты   считать полными нельзя, так как  не все школы предоставили  необходимые для обработки данные</w:t>
      </w:r>
      <w:r w:rsidR="00F2549F" w:rsidRPr="002A3979">
        <w:rPr>
          <w:sz w:val="28"/>
          <w:szCs w:val="28"/>
        </w:rPr>
        <w:t xml:space="preserve"> (МОУ «Алиянская ООШ»,</w:t>
      </w:r>
      <w:r w:rsidR="00F2549F" w:rsidRPr="002A3979">
        <w:rPr>
          <w:rFonts w:eastAsia="Times New Roman"/>
          <w:sz w:val="28"/>
          <w:szCs w:val="28"/>
        </w:rPr>
        <w:t xml:space="preserve"> </w:t>
      </w:r>
      <w:r w:rsidR="00F2549F" w:rsidRPr="002A3979">
        <w:rPr>
          <w:sz w:val="28"/>
          <w:szCs w:val="28"/>
        </w:rPr>
        <w:t>МОУ «Ломовская СОШ», МОУ «Матаканская ООШ», МОУ «Нижнекуэнгинская ООШ», МОУ «Фирсовская СОШ»)</w:t>
      </w:r>
      <w:r w:rsidRPr="002A3979">
        <w:rPr>
          <w:rFonts w:eastAsia="Times New Roman"/>
          <w:sz w:val="28"/>
          <w:szCs w:val="28"/>
        </w:rPr>
        <w:t xml:space="preserve">. Не все педагоги владеют информацией о результатах таких олимпиад как «Русский медвежонок-  языкознание для всех», Исторический чемпионат, «Кенгуру», «Чемпионат по русскому языку»  и другие. </w:t>
      </w:r>
    </w:p>
    <w:p w:rsidR="00E76318" w:rsidRPr="002A3979" w:rsidRDefault="00F2549F" w:rsidP="0077439E">
      <w:pPr>
        <w:spacing w:line="276" w:lineRule="auto"/>
        <w:ind w:firstLine="708"/>
        <w:rPr>
          <w:sz w:val="28"/>
          <w:szCs w:val="28"/>
        </w:rPr>
      </w:pPr>
      <w:r w:rsidRPr="002A3979">
        <w:rPr>
          <w:sz w:val="28"/>
          <w:szCs w:val="28"/>
        </w:rPr>
        <w:t>Школы</w:t>
      </w:r>
      <w:r w:rsidR="00E76318" w:rsidRPr="002A3979">
        <w:rPr>
          <w:sz w:val="28"/>
          <w:szCs w:val="28"/>
        </w:rPr>
        <w:t>,  наиболее активно про</w:t>
      </w:r>
      <w:r w:rsidRPr="002A3979">
        <w:rPr>
          <w:sz w:val="28"/>
          <w:szCs w:val="28"/>
        </w:rPr>
        <w:t>явившие себя в работе РМО в 2015-2016</w:t>
      </w:r>
      <w:r w:rsidR="00E76318" w:rsidRPr="002A3979">
        <w:rPr>
          <w:sz w:val="28"/>
          <w:szCs w:val="28"/>
        </w:rPr>
        <w:t xml:space="preserve"> учебном г</w:t>
      </w:r>
      <w:r w:rsidR="0077439E">
        <w:rPr>
          <w:sz w:val="28"/>
          <w:szCs w:val="28"/>
        </w:rPr>
        <w:t xml:space="preserve">оду (активно делились своим педагогическим </w:t>
      </w:r>
      <w:r w:rsidR="00E76318" w:rsidRPr="002A3979">
        <w:rPr>
          <w:sz w:val="28"/>
          <w:szCs w:val="28"/>
        </w:rPr>
        <w:t xml:space="preserve"> </w:t>
      </w:r>
      <w:r w:rsidR="0077439E">
        <w:rPr>
          <w:sz w:val="28"/>
          <w:szCs w:val="28"/>
        </w:rPr>
        <w:t>о</w:t>
      </w:r>
      <w:r w:rsidR="00E76318" w:rsidRPr="002A3979">
        <w:rPr>
          <w:sz w:val="28"/>
          <w:szCs w:val="28"/>
        </w:rPr>
        <w:t>пытом, являлись руководителями учащихся-победителей олимпиад, конкурсов, конференций разного  уровня):</w:t>
      </w:r>
    </w:p>
    <w:tbl>
      <w:tblPr>
        <w:tblStyle w:val="a4"/>
        <w:tblW w:w="0" w:type="auto"/>
        <w:tblInd w:w="1068" w:type="dxa"/>
        <w:tblLook w:val="04A0"/>
      </w:tblPr>
      <w:tblGrid>
        <w:gridCol w:w="4249"/>
      </w:tblGrid>
      <w:tr w:rsidR="00F2549F" w:rsidRPr="002A3979" w:rsidTr="00A84D8A">
        <w:tc>
          <w:tcPr>
            <w:tcW w:w="4249" w:type="dxa"/>
          </w:tcPr>
          <w:p w:rsidR="00F2549F" w:rsidRPr="0077439E" w:rsidRDefault="00F2549F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МОУ «Кокуйская СОШ №1»</w:t>
            </w:r>
          </w:p>
        </w:tc>
      </w:tr>
      <w:tr w:rsidR="00F2549F" w:rsidRPr="002A3979" w:rsidTr="00A84D8A">
        <w:tc>
          <w:tcPr>
            <w:tcW w:w="4249" w:type="dxa"/>
          </w:tcPr>
          <w:p w:rsidR="00F2549F" w:rsidRPr="0077439E" w:rsidRDefault="00F2549F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МОУ «Кокуйская СОШ №2»</w:t>
            </w:r>
          </w:p>
        </w:tc>
      </w:tr>
      <w:tr w:rsidR="00F2549F" w:rsidRPr="002A3979" w:rsidTr="00A84D8A">
        <w:tc>
          <w:tcPr>
            <w:tcW w:w="4249" w:type="dxa"/>
          </w:tcPr>
          <w:p w:rsidR="00F2549F" w:rsidRPr="0077439E" w:rsidRDefault="00F2549F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МОУ «Сретенская СОШ №1»</w:t>
            </w:r>
          </w:p>
        </w:tc>
      </w:tr>
    </w:tbl>
    <w:p w:rsidR="00876E91" w:rsidRPr="002A3979" w:rsidRDefault="00876E91" w:rsidP="0077439E">
      <w:pPr>
        <w:spacing w:line="276" w:lineRule="auto"/>
        <w:ind w:firstLine="708"/>
        <w:rPr>
          <w:sz w:val="28"/>
          <w:szCs w:val="28"/>
        </w:rPr>
      </w:pPr>
      <w:r w:rsidRPr="002A3979">
        <w:rPr>
          <w:sz w:val="28"/>
          <w:szCs w:val="28"/>
        </w:rPr>
        <w:t>Наиболее проявившие себя педагоги: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76E91" w:rsidRPr="002A3979" w:rsidTr="00876E91"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МОУ</w:t>
            </w:r>
          </w:p>
        </w:tc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ФИО педагога</w:t>
            </w:r>
          </w:p>
        </w:tc>
      </w:tr>
      <w:tr w:rsidR="00876E91" w:rsidRPr="002A3979" w:rsidTr="00876E91"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МОУ «Чикичейская ООШ»</w:t>
            </w:r>
          </w:p>
        </w:tc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Пенская А.Ю.</w:t>
            </w:r>
          </w:p>
        </w:tc>
      </w:tr>
      <w:tr w:rsidR="00876E91" w:rsidRPr="002A3979" w:rsidTr="00876E91"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МОУ «Сретенская ООШ №2»</w:t>
            </w:r>
          </w:p>
        </w:tc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Чекунова С.В.</w:t>
            </w:r>
          </w:p>
        </w:tc>
      </w:tr>
      <w:tr w:rsidR="00876E91" w:rsidRPr="002A3979" w:rsidTr="00876E91"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МОУ «Сретенская СОШ №1»</w:t>
            </w:r>
          </w:p>
        </w:tc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Яцун А.В.</w:t>
            </w:r>
          </w:p>
        </w:tc>
      </w:tr>
      <w:tr w:rsidR="00876E91" w:rsidRPr="002A3979" w:rsidTr="00876E91"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МОУ «Кокуйская СОШ №1»</w:t>
            </w:r>
          </w:p>
        </w:tc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Бочкарникова Е.В.</w:t>
            </w:r>
          </w:p>
        </w:tc>
      </w:tr>
      <w:tr w:rsidR="00876E91" w:rsidRPr="002A3979" w:rsidTr="00876E91"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МОУ «Кокуйская СОШ №1»</w:t>
            </w:r>
          </w:p>
        </w:tc>
        <w:tc>
          <w:tcPr>
            <w:tcW w:w="5341" w:type="dxa"/>
          </w:tcPr>
          <w:p w:rsidR="00876E91" w:rsidRPr="0077439E" w:rsidRDefault="00876E91" w:rsidP="0077439E">
            <w:pPr>
              <w:rPr>
                <w:sz w:val="24"/>
                <w:szCs w:val="24"/>
              </w:rPr>
            </w:pPr>
            <w:r w:rsidRPr="0077439E">
              <w:rPr>
                <w:sz w:val="24"/>
                <w:szCs w:val="24"/>
              </w:rPr>
              <w:t>Борисенко Э.В.</w:t>
            </w:r>
          </w:p>
        </w:tc>
      </w:tr>
    </w:tbl>
    <w:p w:rsidR="00E76318" w:rsidRPr="002A3979" w:rsidRDefault="00E76318" w:rsidP="002A3979">
      <w:pPr>
        <w:spacing w:line="276" w:lineRule="auto"/>
        <w:rPr>
          <w:sz w:val="28"/>
          <w:szCs w:val="28"/>
        </w:rPr>
      </w:pPr>
      <w:r w:rsidRPr="002A3979">
        <w:rPr>
          <w:sz w:val="28"/>
          <w:szCs w:val="28"/>
        </w:rPr>
        <w:t xml:space="preserve">В следующем учебном году необходимо: </w:t>
      </w:r>
    </w:p>
    <w:p w:rsidR="00E76318" w:rsidRPr="002A3979" w:rsidRDefault="0077439E" w:rsidP="002A3979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76318" w:rsidRPr="002A3979">
        <w:rPr>
          <w:sz w:val="28"/>
          <w:szCs w:val="28"/>
        </w:rPr>
        <w:t>родолжить консультативное с</w:t>
      </w:r>
      <w:r w:rsidR="00D43AAE">
        <w:rPr>
          <w:sz w:val="28"/>
          <w:szCs w:val="28"/>
        </w:rPr>
        <w:t>опровождение педагогов</w:t>
      </w:r>
      <w:r w:rsidR="00E76318" w:rsidRPr="002A3979">
        <w:rPr>
          <w:sz w:val="28"/>
          <w:szCs w:val="28"/>
        </w:rPr>
        <w:t>;</w:t>
      </w:r>
    </w:p>
    <w:p w:rsidR="00E76318" w:rsidRPr="002A3979" w:rsidRDefault="00D43AAE" w:rsidP="002A3979">
      <w:pPr>
        <w:pStyle w:val="a5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E76318" w:rsidRPr="002A3979">
        <w:rPr>
          <w:rFonts w:eastAsia="Times New Roman"/>
          <w:sz w:val="28"/>
          <w:szCs w:val="28"/>
        </w:rPr>
        <w:t>овершенствовать систему мониторинга успешности обучения школьников с целью выявления отрицательной динамики качества знаний и своевременного устранения недостатков в работе</w:t>
      </w:r>
      <w:r w:rsidR="0077439E">
        <w:rPr>
          <w:rFonts w:eastAsia="Times New Roman"/>
          <w:sz w:val="28"/>
          <w:szCs w:val="28"/>
        </w:rPr>
        <w:t>;</w:t>
      </w:r>
    </w:p>
    <w:p w:rsidR="00E76318" w:rsidRPr="002A3979" w:rsidRDefault="00D43AAE" w:rsidP="002A3979">
      <w:pPr>
        <w:pStyle w:val="a5"/>
        <w:spacing w:line="276" w:lineRule="auto"/>
        <w:rPr>
          <w:rFonts w:eastAsia="Times New Roman"/>
          <w:color w:val="444444"/>
          <w:sz w:val="28"/>
          <w:szCs w:val="28"/>
        </w:rPr>
      </w:pPr>
      <w:r>
        <w:rPr>
          <w:rFonts w:eastAsia="Times New Roman"/>
          <w:color w:val="444444"/>
          <w:sz w:val="28"/>
          <w:szCs w:val="28"/>
        </w:rPr>
        <w:t>п</w:t>
      </w:r>
      <w:r w:rsidR="00E76318" w:rsidRPr="002A3979">
        <w:rPr>
          <w:rFonts w:eastAsia="Times New Roman"/>
          <w:color w:val="444444"/>
          <w:sz w:val="28"/>
          <w:szCs w:val="28"/>
        </w:rPr>
        <w:t xml:space="preserve">родолжить работу РМО по теме: </w:t>
      </w:r>
      <w:r w:rsidR="00E76318" w:rsidRPr="002A3979">
        <w:rPr>
          <w:rFonts w:eastAsia="Times New Roman"/>
          <w:sz w:val="28"/>
          <w:szCs w:val="28"/>
          <w:shd w:val="clear" w:color="auto" w:fill="FFFFFF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</w:t>
      </w:r>
      <w:r w:rsidR="00E76318" w:rsidRPr="002A3979">
        <w:rPr>
          <w:rStyle w:val="apple-converted-space"/>
          <w:rFonts w:eastAsia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="00E76318" w:rsidRPr="002A3979">
        <w:rPr>
          <w:rFonts w:eastAsia="Times New Roman"/>
          <w:sz w:val="28"/>
          <w:szCs w:val="28"/>
        </w:rPr>
        <w:t>»</w:t>
      </w:r>
      <w:r w:rsidR="0077439E">
        <w:rPr>
          <w:rFonts w:eastAsia="Times New Roman"/>
          <w:sz w:val="28"/>
          <w:szCs w:val="28"/>
        </w:rPr>
        <w:t>.</w:t>
      </w:r>
    </w:p>
    <w:p w:rsidR="00E76318" w:rsidRPr="002A3979" w:rsidRDefault="00876E91" w:rsidP="002A3979">
      <w:pPr>
        <w:pStyle w:val="a5"/>
        <w:spacing w:line="276" w:lineRule="auto"/>
        <w:rPr>
          <w:rFonts w:eastAsia="Times New Roman"/>
          <w:sz w:val="28"/>
          <w:szCs w:val="28"/>
        </w:rPr>
      </w:pPr>
      <w:r w:rsidRPr="0077439E">
        <w:rPr>
          <w:rFonts w:eastAsia="Times New Roman"/>
          <w:sz w:val="28"/>
          <w:szCs w:val="28"/>
          <w:u w:val="single"/>
        </w:rPr>
        <w:t>Провести в 2016-2017</w:t>
      </w:r>
      <w:r w:rsidR="00E76318" w:rsidRPr="0077439E">
        <w:rPr>
          <w:rFonts w:eastAsia="Times New Roman"/>
          <w:sz w:val="28"/>
          <w:szCs w:val="28"/>
          <w:u w:val="single"/>
        </w:rPr>
        <w:t xml:space="preserve"> учебном году семинары с такой тематикой</w:t>
      </w:r>
      <w:r w:rsidR="00E76318" w:rsidRPr="002A3979">
        <w:rPr>
          <w:rFonts w:eastAsia="Times New Roman"/>
          <w:sz w:val="28"/>
          <w:szCs w:val="28"/>
        </w:rPr>
        <w:t>:</w:t>
      </w:r>
    </w:p>
    <w:p w:rsidR="005A36FD" w:rsidRPr="002A3979" w:rsidRDefault="005A36FD" w:rsidP="002A3979">
      <w:pPr>
        <w:pStyle w:val="a5"/>
        <w:numPr>
          <w:ilvl w:val="0"/>
          <w:numId w:val="17"/>
        </w:numPr>
        <w:spacing w:line="276" w:lineRule="auto"/>
        <w:rPr>
          <w:rFonts w:eastAsia="Times New Roman"/>
          <w:sz w:val="28"/>
          <w:szCs w:val="28"/>
          <w:shd w:val="clear" w:color="auto" w:fill="FFFFFF"/>
        </w:rPr>
      </w:pPr>
      <w:r w:rsidRPr="002A3979">
        <w:rPr>
          <w:rFonts w:eastAsia="Times New Roman"/>
          <w:sz w:val="28"/>
          <w:szCs w:val="28"/>
        </w:rPr>
        <w:t>Установочный семинар для руководителей ШМО г.Сретенск (октябрь 2016 год)</w:t>
      </w:r>
    </w:p>
    <w:p w:rsidR="00E76318" w:rsidRPr="002A3979" w:rsidRDefault="00E76318" w:rsidP="002A3979">
      <w:pPr>
        <w:pStyle w:val="a5"/>
        <w:numPr>
          <w:ilvl w:val="0"/>
          <w:numId w:val="17"/>
        </w:numPr>
        <w:spacing w:line="276" w:lineRule="auto"/>
        <w:rPr>
          <w:rFonts w:eastAsia="Times New Roman"/>
          <w:color w:val="444444"/>
          <w:sz w:val="28"/>
          <w:szCs w:val="28"/>
        </w:rPr>
      </w:pPr>
      <w:r w:rsidRPr="002A3979">
        <w:rPr>
          <w:sz w:val="28"/>
          <w:szCs w:val="28"/>
          <w:shd w:val="clear" w:color="auto" w:fill="FFFFFF"/>
        </w:rPr>
        <w:t>Современные образовательные технологи</w:t>
      </w:r>
      <w:r w:rsidRPr="002A3979">
        <w:rPr>
          <w:color w:val="333333"/>
          <w:sz w:val="28"/>
          <w:szCs w:val="28"/>
          <w:shd w:val="clear" w:color="auto" w:fill="FFFFFF"/>
        </w:rPr>
        <w:t>и</w:t>
      </w:r>
      <w:r w:rsidRPr="002A3979"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 w:rsidRPr="002A3979">
        <w:rPr>
          <w:bCs/>
          <w:color w:val="333333"/>
          <w:sz w:val="28"/>
          <w:szCs w:val="28"/>
          <w:shd w:val="clear" w:color="auto" w:fill="FFFFFF"/>
        </w:rPr>
        <w:t>в</w:t>
      </w:r>
      <w:r w:rsidRPr="002A3979"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 w:rsidRPr="002A3979">
        <w:rPr>
          <w:bCs/>
          <w:sz w:val="28"/>
          <w:szCs w:val="28"/>
          <w:shd w:val="clear" w:color="auto" w:fill="FFFFFF"/>
        </w:rPr>
        <w:t>начально</w:t>
      </w:r>
      <w:r w:rsidRPr="002A3979">
        <w:rPr>
          <w:bCs/>
          <w:color w:val="333333"/>
          <w:sz w:val="28"/>
          <w:szCs w:val="28"/>
          <w:shd w:val="clear" w:color="auto" w:fill="FFFFFF"/>
        </w:rPr>
        <w:t>й</w:t>
      </w:r>
      <w:r w:rsidRPr="002A3979"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 w:rsidR="008A6977" w:rsidRPr="002A3979">
        <w:rPr>
          <w:bCs/>
          <w:sz w:val="28"/>
          <w:szCs w:val="28"/>
          <w:shd w:val="clear" w:color="auto" w:fill="FFFFFF"/>
        </w:rPr>
        <w:t xml:space="preserve">школе, работающие на предметный результат в области математики </w:t>
      </w:r>
      <w:r w:rsidRPr="002A3979">
        <w:rPr>
          <w:sz w:val="28"/>
          <w:szCs w:val="28"/>
          <w:shd w:val="clear" w:color="auto" w:fill="FFFFFF"/>
        </w:rPr>
        <w:t xml:space="preserve"> (на базе МОУ</w:t>
      </w:r>
      <w:r w:rsidR="005A36FD" w:rsidRPr="002A3979">
        <w:rPr>
          <w:sz w:val="28"/>
          <w:szCs w:val="28"/>
          <w:shd w:val="clear" w:color="auto" w:fill="FFFFFF"/>
        </w:rPr>
        <w:t xml:space="preserve"> « Чикичейская ООШ» - ноябрь </w:t>
      </w:r>
      <w:r w:rsidR="005A36FD" w:rsidRPr="002A3979">
        <w:rPr>
          <w:rFonts w:eastAsia="Times New Roman"/>
          <w:sz w:val="28"/>
          <w:szCs w:val="28"/>
        </w:rPr>
        <w:t>2016 год</w:t>
      </w:r>
      <w:r w:rsidRPr="002A3979">
        <w:rPr>
          <w:sz w:val="28"/>
          <w:szCs w:val="28"/>
          <w:shd w:val="clear" w:color="auto" w:fill="FFFFFF"/>
        </w:rPr>
        <w:t>)</w:t>
      </w:r>
      <w:r w:rsidRPr="002A3979">
        <w:rPr>
          <w:rFonts w:eastAsia="Times New Roman"/>
          <w:color w:val="444444"/>
          <w:sz w:val="28"/>
          <w:szCs w:val="28"/>
          <w:shd w:val="clear" w:color="auto" w:fill="FFFFFF"/>
        </w:rPr>
        <w:t>.</w:t>
      </w:r>
    </w:p>
    <w:p w:rsidR="00E76318" w:rsidRPr="002A3979" w:rsidRDefault="00E76318" w:rsidP="002A3979">
      <w:pPr>
        <w:pStyle w:val="a5"/>
        <w:numPr>
          <w:ilvl w:val="0"/>
          <w:numId w:val="17"/>
        </w:numPr>
        <w:spacing w:line="276" w:lineRule="auto"/>
        <w:rPr>
          <w:rFonts w:eastAsia="Times New Roman"/>
          <w:color w:val="444444"/>
          <w:sz w:val="28"/>
          <w:szCs w:val="28"/>
        </w:rPr>
      </w:pPr>
      <w:r w:rsidRPr="002A3979">
        <w:rPr>
          <w:sz w:val="28"/>
          <w:szCs w:val="28"/>
          <w:shd w:val="clear" w:color="auto" w:fill="FFFFFF"/>
        </w:rPr>
        <w:lastRenderedPageBreak/>
        <w:t>Современные образовательные технологии</w:t>
      </w:r>
      <w:r w:rsidRPr="002A397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A3979">
        <w:rPr>
          <w:bCs/>
          <w:sz w:val="28"/>
          <w:szCs w:val="28"/>
          <w:shd w:val="clear" w:color="auto" w:fill="FFFFFF"/>
        </w:rPr>
        <w:t>в</w:t>
      </w:r>
      <w:r w:rsidRPr="002A397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A3979">
        <w:rPr>
          <w:bCs/>
          <w:sz w:val="28"/>
          <w:szCs w:val="28"/>
          <w:shd w:val="clear" w:color="auto" w:fill="FFFFFF"/>
        </w:rPr>
        <w:t>начальной</w:t>
      </w:r>
      <w:r w:rsidRPr="002A397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A3979">
        <w:rPr>
          <w:bCs/>
          <w:sz w:val="28"/>
          <w:szCs w:val="28"/>
          <w:shd w:val="clear" w:color="auto" w:fill="FFFFFF"/>
        </w:rPr>
        <w:t>школе</w:t>
      </w:r>
      <w:r w:rsidR="008A6977" w:rsidRPr="002A3979">
        <w:rPr>
          <w:bCs/>
          <w:sz w:val="28"/>
          <w:szCs w:val="28"/>
          <w:shd w:val="clear" w:color="auto" w:fill="FFFFFF"/>
        </w:rPr>
        <w:t xml:space="preserve">, работающие на предметный результат в области русского языка и литературного чтения </w:t>
      </w:r>
      <w:r w:rsidRPr="002A3979">
        <w:rPr>
          <w:bCs/>
          <w:sz w:val="28"/>
          <w:szCs w:val="28"/>
          <w:shd w:val="clear" w:color="auto" w:fill="FFFFFF"/>
        </w:rPr>
        <w:t xml:space="preserve"> </w:t>
      </w:r>
      <w:r w:rsidRPr="002A3979">
        <w:rPr>
          <w:sz w:val="28"/>
          <w:szCs w:val="28"/>
          <w:shd w:val="clear" w:color="auto" w:fill="FFFFFF"/>
        </w:rPr>
        <w:t>(на базе  МОУ</w:t>
      </w:r>
      <w:r w:rsidR="005A36FD" w:rsidRPr="002A3979">
        <w:rPr>
          <w:sz w:val="28"/>
          <w:szCs w:val="28"/>
          <w:shd w:val="clear" w:color="auto" w:fill="FFFFFF"/>
        </w:rPr>
        <w:t xml:space="preserve"> «Сретенская ООШ № 1»- март 2017 год)</w:t>
      </w:r>
      <w:r w:rsidRPr="002A3979">
        <w:rPr>
          <w:sz w:val="28"/>
          <w:szCs w:val="28"/>
          <w:shd w:val="clear" w:color="auto" w:fill="FFFFFF"/>
        </w:rPr>
        <w:t xml:space="preserve"> </w:t>
      </w:r>
    </w:p>
    <w:p w:rsidR="00E76318" w:rsidRPr="002A3979" w:rsidRDefault="00E76318" w:rsidP="002A3979">
      <w:pPr>
        <w:pStyle w:val="a5"/>
        <w:spacing w:line="276" w:lineRule="auto"/>
        <w:rPr>
          <w:sz w:val="28"/>
          <w:szCs w:val="28"/>
        </w:rPr>
      </w:pPr>
    </w:p>
    <w:p w:rsidR="00E76318" w:rsidRPr="002A3979" w:rsidRDefault="005A36FD" w:rsidP="0077439E">
      <w:pPr>
        <w:pStyle w:val="a5"/>
        <w:spacing w:line="276" w:lineRule="auto"/>
        <w:jc w:val="right"/>
        <w:rPr>
          <w:sz w:val="28"/>
          <w:szCs w:val="28"/>
        </w:rPr>
      </w:pPr>
      <w:r w:rsidRPr="002A3979">
        <w:rPr>
          <w:sz w:val="28"/>
          <w:szCs w:val="28"/>
        </w:rPr>
        <w:t>30.06.2016</w:t>
      </w:r>
      <w:r w:rsidR="00E76318" w:rsidRPr="002A3979">
        <w:rPr>
          <w:sz w:val="28"/>
          <w:szCs w:val="28"/>
        </w:rPr>
        <w:t>.</w:t>
      </w:r>
    </w:p>
    <w:p w:rsidR="00E76318" w:rsidRPr="002A3979" w:rsidRDefault="00E76318" w:rsidP="0077439E">
      <w:pPr>
        <w:pStyle w:val="a5"/>
        <w:spacing w:line="276" w:lineRule="auto"/>
        <w:jc w:val="right"/>
        <w:rPr>
          <w:sz w:val="28"/>
          <w:szCs w:val="28"/>
        </w:rPr>
      </w:pPr>
      <w:r w:rsidRPr="002A3979">
        <w:rPr>
          <w:sz w:val="28"/>
          <w:szCs w:val="28"/>
        </w:rPr>
        <w:t xml:space="preserve">     Методист РМК: Артёмова О.Г.</w:t>
      </w:r>
    </w:p>
    <w:p w:rsidR="00E76318" w:rsidRPr="002A3979" w:rsidRDefault="00E76318" w:rsidP="0077439E">
      <w:pPr>
        <w:pStyle w:val="a5"/>
        <w:spacing w:line="276" w:lineRule="auto"/>
        <w:jc w:val="right"/>
        <w:rPr>
          <w:sz w:val="28"/>
          <w:szCs w:val="28"/>
        </w:rPr>
      </w:pPr>
      <w:r w:rsidRPr="002A3979">
        <w:rPr>
          <w:sz w:val="28"/>
          <w:szCs w:val="28"/>
        </w:rPr>
        <w:t>Руководитель РМО: Бочкарникова Е.В.</w:t>
      </w: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  <w:r w:rsidRPr="002A3979">
        <w:rPr>
          <w:sz w:val="28"/>
          <w:szCs w:val="28"/>
        </w:rPr>
        <w:tab/>
      </w: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p w:rsidR="00E76318" w:rsidRPr="002A3979" w:rsidRDefault="00E76318" w:rsidP="002A3979">
      <w:pPr>
        <w:pStyle w:val="c3"/>
        <w:spacing w:line="276" w:lineRule="auto"/>
        <w:rPr>
          <w:sz w:val="28"/>
          <w:szCs w:val="28"/>
        </w:rPr>
      </w:pPr>
    </w:p>
    <w:sectPr w:rsidR="00E76318" w:rsidRPr="002A3979" w:rsidSect="00244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7D4"/>
    <w:multiLevelType w:val="multilevel"/>
    <w:tmpl w:val="1478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8767A"/>
    <w:multiLevelType w:val="hybridMultilevel"/>
    <w:tmpl w:val="70D6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0AB1"/>
    <w:multiLevelType w:val="hybridMultilevel"/>
    <w:tmpl w:val="6C485DFE"/>
    <w:lvl w:ilvl="0" w:tplc="8676E0E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102D"/>
    <w:multiLevelType w:val="multilevel"/>
    <w:tmpl w:val="66A8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A46ED"/>
    <w:multiLevelType w:val="hybridMultilevel"/>
    <w:tmpl w:val="9302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40B77"/>
    <w:multiLevelType w:val="hybridMultilevel"/>
    <w:tmpl w:val="8DC4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01917"/>
    <w:multiLevelType w:val="hybridMultilevel"/>
    <w:tmpl w:val="5552B0D2"/>
    <w:lvl w:ilvl="0" w:tplc="0C742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044BF"/>
    <w:multiLevelType w:val="hybridMultilevel"/>
    <w:tmpl w:val="B9C434D6"/>
    <w:lvl w:ilvl="0" w:tplc="AA0287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9449C"/>
    <w:multiLevelType w:val="hybridMultilevel"/>
    <w:tmpl w:val="31D89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53280"/>
    <w:multiLevelType w:val="hybridMultilevel"/>
    <w:tmpl w:val="7054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63E0"/>
    <w:multiLevelType w:val="hybridMultilevel"/>
    <w:tmpl w:val="9288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41AB2"/>
    <w:multiLevelType w:val="hybridMultilevel"/>
    <w:tmpl w:val="1088731A"/>
    <w:lvl w:ilvl="0" w:tplc="135ABFF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0E12AF"/>
    <w:multiLevelType w:val="hybridMultilevel"/>
    <w:tmpl w:val="98A47A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203849"/>
    <w:multiLevelType w:val="multilevel"/>
    <w:tmpl w:val="FFC4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734AA"/>
    <w:multiLevelType w:val="hybridMultilevel"/>
    <w:tmpl w:val="ADA4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A26AD"/>
    <w:multiLevelType w:val="hybridMultilevel"/>
    <w:tmpl w:val="0D9C8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12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318"/>
    <w:rsid w:val="00041183"/>
    <w:rsid w:val="000800D6"/>
    <w:rsid w:val="0008100B"/>
    <w:rsid w:val="00091ECB"/>
    <w:rsid w:val="000B23B0"/>
    <w:rsid w:val="000D1C72"/>
    <w:rsid w:val="001778BC"/>
    <w:rsid w:val="0021487C"/>
    <w:rsid w:val="00244D79"/>
    <w:rsid w:val="00247FC7"/>
    <w:rsid w:val="002523A7"/>
    <w:rsid w:val="00255BC9"/>
    <w:rsid w:val="00262D60"/>
    <w:rsid w:val="00267373"/>
    <w:rsid w:val="00270F4E"/>
    <w:rsid w:val="002A3979"/>
    <w:rsid w:val="00314456"/>
    <w:rsid w:val="003551D7"/>
    <w:rsid w:val="00393AC4"/>
    <w:rsid w:val="0040342F"/>
    <w:rsid w:val="004112BE"/>
    <w:rsid w:val="00472CA2"/>
    <w:rsid w:val="004A6407"/>
    <w:rsid w:val="004A764F"/>
    <w:rsid w:val="004D1B54"/>
    <w:rsid w:val="004F0E7F"/>
    <w:rsid w:val="004F5EE0"/>
    <w:rsid w:val="00527462"/>
    <w:rsid w:val="00532D40"/>
    <w:rsid w:val="005A36FD"/>
    <w:rsid w:val="006B5AE9"/>
    <w:rsid w:val="006D721B"/>
    <w:rsid w:val="007426C2"/>
    <w:rsid w:val="0077439E"/>
    <w:rsid w:val="0077519A"/>
    <w:rsid w:val="007A5CCE"/>
    <w:rsid w:val="007B24B1"/>
    <w:rsid w:val="007C07D9"/>
    <w:rsid w:val="00800AAE"/>
    <w:rsid w:val="00810DED"/>
    <w:rsid w:val="0084592F"/>
    <w:rsid w:val="00876E91"/>
    <w:rsid w:val="00881EEA"/>
    <w:rsid w:val="008904C4"/>
    <w:rsid w:val="008A6977"/>
    <w:rsid w:val="00903E57"/>
    <w:rsid w:val="00927BE7"/>
    <w:rsid w:val="009344A9"/>
    <w:rsid w:val="00961BE3"/>
    <w:rsid w:val="00983689"/>
    <w:rsid w:val="009947AE"/>
    <w:rsid w:val="009A59A4"/>
    <w:rsid w:val="009C4CC0"/>
    <w:rsid w:val="00A33AFA"/>
    <w:rsid w:val="00A3715F"/>
    <w:rsid w:val="00A84D8A"/>
    <w:rsid w:val="00AB65F8"/>
    <w:rsid w:val="00B54EEB"/>
    <w:rsid w:val="00BC2250"/>
    <w:rsid w:val="00BE74F1"/>
    <w:rsid w:val="00C20197"/>
    <w:rsid w:val="00D02A60"/>
    <w:rsid w:val="00D43AAE"/>
    <w:rsid w:val="00D46FFF"/>
    <w:rsid w:val="00D53C23"/>
    <w:rsid w:val="00D85274"/>
    <w:rsid w:val="00DA539F"/>
    <w:rsid w:val="00DC0B5E"/>
    <w:rsid w:val="00DE20B1"/>
    <w:rsid w:val="00E10573"/>
    <w:rsid w:val="00E76318"/>
    <w:rsid w:val="00EE72B8"/>
    <w:rsid w:val="00F2549F"/>
    <w:rsid w:val="00F46EFD"/>
    <w:rsid w:val="00F54033"/>
    <w:rsid w:val="00F63201"/>
    <w:rsid w:val="00F70FAD"/>
    <w:rsid w:val="00F72130"/>
    <w:rsid w:val="00F92D9E"/>
    <w:rsid w:val="00FE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FA"/>
    <w:pPr>
      <w:spacing w:after="0" w:line="24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631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76318"/>
  </w:style>
  <w:style w:type="paragraph" w:customStyle="1" w:styleId="c3">
    <w:name w:val="c3"/>
    <w:basedOn w:val="a"/>
    <w:rsid w:val="00E76318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E76318"/>
  </w:style>
  <w:style w:type="paragraph" w:customStyle="1" w:styleId="c23">
    <w:name w:val="c23"/>
    <w:basedOn w:val="a"/>
    <w:rsid w:val="00E76318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59"/>
    <w:rsid w:val="00E76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6318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E76318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rsid w:val="00E7631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A84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D8A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9A59A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</c:v>
                </c:pt>
              </c:strCache>
            </c:strRef>
          </c:tx>
          <c:dLbls>
            <c:dLbl>
              <c:idx val="1"/>
              <c:dLblPos val="outEnd"/>
              <c:showVal val="1"/>
            </c:dLbl>
            <c:dLbl>
              <c:idx val="2"/>
              <c:dLblPos val="outEnd"/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0.45</c:v>
                </c:pt>
                <c:pt idx="2">
                  <c:v>0.49000000000000005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108731835349866"/>
          <c:y val="0.1893750309513198"/>
          <c:w val="0.3004573970936561"/>
          <c:h val="0.61999158124102427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Оценка деятельности  РМО </a:t>
            </a:r>
          </a:p>
          <a:p>
            <a:pPr>
              <a:defRPr sz="1200"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по 5-ти бальной системе.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деятельности  РМО по 5-ти бальной системе.</c:v>
                </c:pt>
              </c:strCache>
            </c:strRef>
          </c:tx>
          <c:dLbls>
            <c:dLblPos val="out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оценка "3"</c:v>
                </c:pt>
                <c:pt idx="1">
                  <c:v>"4"</c:v>
                </c:pt>
                <c:pt idx="2">
                  <c:v>"5"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0.35000000000000003</c:v>
                </c:pt>
                <c:pt idx="2">
                  <c:v>0.52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3301295402590794"/>
          <c:y val="0.32263930950938818"/>
          <c:w val="0.24118059436118872"/>
          <c:h val="0.5893983444377144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69</cp:revision>
  <dcterms:created xsi:type="dcterms:W3CDTF">2016-06-29T09:04:00Z</dcterms:created>
  <dcterms:modified xsi:type="dcterms:W3CDTF">2016-06-30T12:18:00Z</dcterms:modified>
</cp:coreProperties>
</file>